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3C56" w14:textId="77777777" w:rsidR="007A1875" w:rsidRDefault="007A1875"/>
    <w:p w14:paraId="751BD0FA" w14:textId="77777777" w:rsidR="00225FD1" w:rsidRDefault="00225FD1"/>
    <w:p w14:paraId="235F7AEE" w14:textId="77777777" w:rsidR="00225FD1" w:rsidRDefault="00225FD1"/>
    <w:p w14:paraId="73E3ECFC" w14:textId="77777777" w:rsidR="00225FD1" w:rsidRDefault="00225FD1"/>
    <w:p w14:paraId="5AA3329B" w14:textId="77777777" w:rsidR="00225FD1" w:rsidRDefault="00225FD1"/>
    <w:p w14:paraId="555C8872" w14:textId="77777777" w:rsidR="00225FD1" w:rsidRPr="00983B8D" w:rsidRDefault="00225FD1" w:rsidP="00225FD1">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14:paraId="59EB5A40" w14:textId="77777777" w:rsidR="00225FD1" w:rsidRPr="00983B8D" w:rsidRDefault="00225FD1" w:rsidP="00225FD1">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dla zamówienia objętego przepisami </w:t>
      </w:r>
    </w:p>
    <w:p w14:paraId="34F2251D" w14:textId="77777777" w:rsidR="00225FD1" w:rsidRPr="00983B8D" w:rsidRDefault="00225FD1" w:rsidP="00225FD1">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14:paraId="48869789" w14:textId="77777777" w:rsidR="00225FD1" w:rsidRPr="00983B8D" w:rsidRDefault="00225FD1" w:rsidP="00225FD1">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w trybie przetargu nieograniczonego </w:t>
      </w:r>
    </w:p>
    <w:p w14:paraId="00420E5D" w14:textId="77777777" w:rsidR="00225FD1" w:rsidRDefault="00225FD1" w:rsidP="00225FD1">
      <w:pPr>
        <w:spacing w:before="120" w:after="0" w:line="312" w:lineRule="auto"/>
        <w:jc w:val="center"/>
        <w:rPr>
          <w:rFonts w:ascii="Times New Roman" w:eastAsia="Calibri" w:hAnsi="Times New Roman" w:cs="Times New Roman"/>
          <w:b/>
          <w:color w:val="000000"/>
          <w:sz w:val="28"/>
          <w:szCs w:val="28"/>
        </w:rPr>
      </w:pPr>
    </w:p>
    <w:p w14:paraId="5D47E688" w14:textId="012DBD03" w:rsidR="00225FD1" w:rsidRDefault="00225FD1" w:rsidP="00225FD1">
      <w:pPr>
        <w:spacing w:before="120" w:after="0" w:line="312" w:lineRule="auto"/>
        <w:jc w:val="center"/>
        <w:rPr>
          <w:rFonts w:ascii="Times New Roman" w:eastAsia="Times New Roman" w:hAnsi="Times New Roman" w:cs="Times New Roman"/>
          <w:i/>
          <w:lang w:eastAsia="pl-PL"/>
        </w:rPr>
      </w:pPr>
      <w:r w:rsidRPr="00983B8D">
        <w:rPr>
          <w:rFonts w:ascii="Times New Roman" w:eastAsia="Calibri" w:hAnsi="Times New Roman" w:cs="Times New Roman"/>
          <w:b/>
          <w:color w:val="000000"/>
          <w:sz w:val="28"/>
          <w:szCs w:val="28"/>
        </w:rPr>
        <w:t>pn</w:t>
      </w:r>
      <w:r>
        <w:rPr>
          <w:rFonts w:ascii="Times New Roman" w:eastAsia="Calibri" w:hAnsi="Times New Roman" w:cs="Times New Roman"/>
          <w:b/>
          <w:color w:val="000000"/>
          <w:sz w:val="28"/>
          <w:szCs w:val="28"/>
        </w:rPr>
        <w:t>.</w:t>
      </w:r>
      <w:r w:rsidRPr="00983B8D">
        <w:rPr>
          <w:rFonts w:ascii="Times New Roman" w:eastAsia="Calibri" w:hAnsi="Times New Roman" w:cs="Times New Roman"/>
          <w:b/>
          <w:color w:val="000000"/>
          <w:sz w:val="28"/>
          <w:szCs w:val="28"/>
        </w:rPr>
        <w:t xml:space="preserve">:  </w:t>
      </w:r>
      <w:r w:rsidRPr="00225FD1">
        <w:rPr>
          <w:rFonts w:ascii="Times New Roman" w:eastAsia="Times New Roman" w:hAnsi="Times New Roman" w:cs="Times New Roman"/>
          <w:b/>
          <w:bCs/>
          <w:iCs/>
          <w:sz w:val="28"/>
          <w:szCs w:val="28"/>
          <w:lang w:eastAsia="pl-PL"/>
        </w:rPr>
        <w:t>Przeprowadzenie kontroli okresowej rocznej stanu technicznego obiektów budowlanych ZEC w roku 2026</w:t>
      </w:r>
    </w:p>
    <w:p w14:paraId="1370CB4B" w14:textId="77777777" w:rsidR="00225FD1" w:rsidRDefault="00225FD1" w:rsidP="00225FD1">
      <w:pPr>
        <w:spacing w:before="120" w:after="0" w:line="312" w:lineRule="auto"/>
        <w:jc w:val="center"/>
        <w:rPr>
          <w:rFonts w:ascii="Times New Roman" w:eastAsia="Calibri" w:hAnsi="Times New Roman" w:cs="Times New Roman"/>
          <w:b/>
          <w:color w:val="000000"/>
          <w:sz w:val="28"/>
          <w:szCs w:val="28"/>
        </w:rPr>
      </w:pPr>
    </w:p>
    <w:p w14:paraId="63535886" w14:textId="72ADDFD4" w:rsidR="00225FD1" w:rsidRPr="00983B8D" w:rsidRDefault="00225FD1" w:rsidP="00225FD1">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nr sprawy</w:t>
      </w:r>
      <w:r w:rsidRPr="00983B8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8"/>
          <w:szCs w:val="28"/>
        </w:rPr>
        <w:t>542600087</w:t>
      </w:r>
    </w:p>
    <w:p w14:paraId="46A2246F" w14:textId="77777777" w:rsidR="00225FD1" w:rsidRDefault="00225FD1"/>
    <w:p w14:paraId="163F3664" w14:textId="77777777" w:rsidR="00225FD1" w:rsidRDefault="00225FD1"/>
    <w:p w14:paraId="7B57D927" w14:textId="77777777" w:rsidR="00225FD1" w:rsidRDefault="00225FD1"/>
    <w:p w14:paraId="571DC816" w14:textId="77777777" w:rsidR="00225FD1" w:rsidRDefault="00225FD1"/>
    <w:p w14:paraId="74D684E7" w14:textId="77777777" w:rsidR="00225FD1" w:rsidRDefault="00225FD1"/>
    <w:p w14:paraId="25AAB5E3" w14:textId="77777777" w:rsidR="00225FD1" w:rsidRDefault="00225FD1"/>
    <w:p w14:paraId="1557A98A" w14:textId="77777777" w:rsidR="00225FD1" w:rsidRDefault="00225FD1"/>
    <w:p w14:paraId="79D05106" w14:textId="77777777" w:rsidR="00225FD1" w:rsidRDefault="00225FD1"/>
    <w:p w14:paraId="5DC5927D" w14:textId="77777777" w:rsidR="00225FD1" w:rsidRDefault="00225FD1"/>
    <w:p w14:paraId="1351AC80" w14:textId="77777777" w:rsidR="00225FD1" w:rsidRDefault="00225FD1"/>
    <w:p w14:paraId="7BA258FD" w14:textId="1E3CEA82" w:rsidR="00225FD1" w:rsidRDefault="00225FD1">
      <w:pPr>
        <w:spacing w:after="160" w:line="278" w:lineRule="auto"/>
      </w:pPr>
      <w:r>
        <w:br w:type="page"/>
      </w:r>
    </w:p>
    <w:p w14:paraId="1A8A1351" w14:textId="77777777" w:rsidR="00225FD1" w:rsidRPr="006147A0" w:rsidRDefault="00225FD1" w:rsidP="00225FD1">
      <w:pPr>
        <w:pStyle w:val="Nagwek"/>
        <w:tabs>
          <w:tab w:val="clear" w:pos="4536"/>
          <w:tab w:val="clear" w:pos="9072"/>
          <w:tab w:val="left" w:pos="3456"/>
        </w:tabs>
        <w:jc w:val="center"/>
        <w:rPr>
          <w:i/>
        </w:rPr>
      </w:pPr>
      <w:r w:rsidRPr="006147A0">
        <w:rPr>
          <w:i/>
        </w:rPr>
        <w:lastRenderedPageBreak/>
        <w:t xml:space="preserve">Polska Grupa Górnicza </w:t>
      </w:r>
      <w:r>
        <w:rPr>
          <w:i/>
        </w:rPr>
        <w:t>S.A.</w:t>
      </w:r>
    </w:p>
    <w:p w14:paraId="3E13DBCC" w14:textId="77777777" w:rsidR="00225FD1" w:rsidRDefault="00225FD1" w:rsidP="00225FD1">
      <w:pPr>
        <w:pStyle w:val="Nagwek"/>
        <w:jc w:val="center"/>
      </w:pPr>
      <w:r w:rsidRPr="006147A0">
        <w:rPr>
          <w:i/>
          <w:noProof/>
        </w:rPr>
        <mc:AlternateContent>
          <mc:Choice Requires="wps">
            <w:drawing>
              <wp:anchor distT="0" distB="0" distL="114300" distR="114300" simplePos="0" relativeHeight="251659264" behindDoc="0" locked="0" layoutInCell="1" allowOverlap="1" wp14:anchorId="1AE404FE" wp14:editId="38A03C9F">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E024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5C4DD247" w14:textId="77777777" w:rsidR="00225FD1" w:rsidRPr="00983B8D" w:rsidRDefault="00225FD1" w:rsidP="00225FD1">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14:paraId="3088E0A9" w14:textId="78E54A10"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0E1F7855" w14:textId="36E8EBD1"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Pr="00737561">
              <w:rPr>
                <w:rFonts w:ascii="Times New Roman" w:eastAsia="Times New Roman" w:hAnsi="Times New Roman" w:cs="Times New Roman"/>
                <w:noProof/>
                <w:sz w:val="20"/>
                <w:szCs w:val="20"/>
                <w:lang w:eastAsia="pl-PL"/>
              </w:rPr>
              <w:t>Część II. Postępowanie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68580C8C" w14:textId="70563A12"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Pr="00737561">
              <w:rPr>
                <w:rFonts w:ascii="Times New Roman" w:eastAsia="Times New Roman" w:hAnsi="Times New Roman" w:cs="Times New Roman"/>
                <w:noProof/>
                <w:sz w:val="20"/>
                <w:szCs w:val="20"/>
                <w:lang w:eastAsia="pl-PL"/>
              </w:rPr>
              <w:t>Część III. Przedmiot zamówienia. Termin wykonania.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14E6557E" w14:textId="6267B177"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Pr="00737561">
              <w:rPr>
                <w:rFonts w:ascii="Times New Roman" w:eastAsia="Times New Roman" w:hAnsi="Times New Roman" w:cs="Times New Roman"/>
                <w:noProof/>
                <w:sz w:val="20"/>
                <w:szCs w:val="20"/>
                <w:lang w:eastAsia="pl-PL"/>
              </w:rPr>
              <w:t>Część IV. Oferty częściowe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636A7533" w14:textId="64E11DB7"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Pr="00737561">
              <w:rPr>
                <w:rFonts w:ascii="Times New Roman" w:eastAsia="Times New Roman" w:hAnsi="Times New Roman" w:cs="Times New Roman"/>
                <w:noProof/>
                <w:sz w:val="20"/>
                <w:szCs w:val="20"/>
                <w:lang w:eastAsia="pl-PL"/>
              </w:rPr>
              <w:t>Część V. Kwalifikacja podmiotowa Wykonawców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w:t>
            </w:r>
            <w:r w:rsidRPr="00983B8D">
              <w:rPr>
                <w:rFonts w:ascii="Times New Roman" w:eastAsia="Times New Roman" w:hAnsi="Times New Roman" w:cs="Times New Roman"/>
                <w:noProof/>
                <w:webHidden/>
                <w:sz w:val="20"/>
                <w:szCs w:val="20"/>
                <w:lang w:eastAsia="pl-PL"/>
              </w:rPr>
              <w:fldChar w:fldCharType="end"/>
            </w:r>
          </w:hyperlink>
        </w:p>
        <w:p w14:paraId="061F08BC" w14:textId="00E204F4"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Pr="00737561">
              <w:rPr>
                <w:rFonts w:ascii="Times New Roman" w:eastAsia="Times New Roman" w:hAnsi="Times New Roman" w:cs="Times New Roman"/>
                <w:noProof/>
                <w:sz w:val="20"/>
                <w:szCs w:val="20"/>
                <w:lang w:eastAsia="pl-PL"/>
              </w:rPr>
              <w:t>Część VI. Wykonawcy występujący wspólnie (konsorcjum):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6F9EDAA7" w14:textId="53A0E94A"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Pr="00737561">
              <w:rPr>
                <w:rFonts w:ascii="Times New Roman" w:eastAsia="Times New Roman" w:hAnsi="Times New Roman" w:cs="Times New Roman"/>
                <w:noProof/>
                <w:sz w:val="20"/>
                <w:szCs w:val="20"/>
                <w:lang w:eastAsia="pl-PL"/>
              </w:rPr>
              <w:t>Część VII. Udostępnienie zasobów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8</w:t>
            </w:r>
            <w:r w:rsidRPr="00983B8D">
              <w:rPr>
                <w:rFonts w:ascii="Times New Roman" w:eastAsia="Times New Roman" w:hAnsi="Times New Roman" w:cs="Times New Roman"/>
                <w:noProof/>
                <w:webHidden/>
                <w:sz w:val="20"/>
                <w:szCs w:val="20"/>
                <w:lang w:eastAsia="pl-PL"/>
              </w:rPr>
              <w:fldChar w:fldCharType="end"/>
            </w:r>
          </w:hyperlink>
        </w:p>
        <w:p w14:paraId="3C372803" w14:textId="4F888CD7"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Pr="00737561">
              <w:rPr>
                <w:rFonts w:ascii="Times New Roman" w:eastAsia="Times New Roman" w:hAnsi="Times New Roman" w:cs="Times New Roman"/>
                <w:noProof/>
                <w:sz w:val="20"/>
                <w:szCs w:val="20"/>
                <w:lang w:eastAsia="pl-PL"/>
              </w:rPr>
              <w:t>Część VIII. Podmiotowe środki dowodowe.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9</w:t>
            </w:r>
            <w:r w:rsidRPr="00983B8D">
              <w:rPr>
                <w:rFonts w:ascii="Times New Roman" w:eastAsia="Times New Roman" w:hAnsi="Times New Roman" w:cs="Times New Roman"/>
                <w:noProof/>
                <w:webHidden/>
                <w:sz w:val="20"/>
                <w:szCs w:val="20"/>
                <w:lang w:eastAsia="pl-PL"/>
              </w:rPr>
              <w:fldChar w:fldCharType="end"/>
            </w:r>
          </w:hyperlink>
        </w:p>
        <w:p w14:paraId="2B06D1EF" w14:textId="61D8E0E0"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Pr="00737561">
              <w:rPr>
                <w:rFonts w:ascii="Times New Roman" w:eastAsia="Times New Roman" w:hAnsi="Times New Roman" w:cs="Times New Roman"/>
                <w:noProof/>
                <w:sz w:val="20"/>
                <w:szCs w:val="20"/>
                <w:lang w:eastAsia="pl-PL"/>
              </w:rPr>
              <w:t>Część IX. Przedmiotowe środki dowodowe oraz pozostałe dokumenty i oświadczenia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13</w:t>
            </w:r>
            <w:r w:rsidRPr="00983B8D">
              <w:rPr>
                <w:rFonts w:ascii="Times New Roman" w:eastAsia="Times New Roman" w:hAnsi="Times New Roman" w:cs="Times New Roman"/>
                <w:noProof/>
                <w:webHidden/>
                <w:sz w:val="20"/>
                <w:szCs w:val="20"/>
                <w:lang w:eastAsia="pl-PL"/>
              </w:rPr>
              <w:fldChar w:fldCharType="end"/>
            </w:r>
          </w:hyperlink>
        </w:p>
        <w:p w14:paraId="3FB0854E" w14:textId="72F126D1"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Pr="00737561">
              <w:rPr>
                <w:rFonts w:ascii="Times New Roman" w:eastAsia="Times New Roman" w:hAnsi="Times New Roman" w:cs="Times New Roman"/>
                <w:noProof/>
                <w:sz w:val="20"/>
                <w:szCs w:val="20"/>
                <w:lang w:eastAsia="pl-PL"/>
              </w:rPr>
              <w:t>Część X.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71F6E61D" w14:textId="302CAA34"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Pr="00737561">
              <w:rPr>
                <w:rFonts w:ascii="Times New Roman" w:eastAsia="Times New Roman" w:hAnsi="Times New Roman" w:cs="Times New Roman"/>
                <w:noProof/>
                <w:sz w:val="20"/>
                <w:szCs w:val="20"/>
                <w:lang w:eastAsia="pl-PL"/>
              </w:rPr>
              <w:t>Część XI. Wadium</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27E6CC24" w14:textId="21F06400"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Pr="00737561">
              <w:rPr>
                <w:rFonts w:ascii="Times New Roman" w:eastAsia="Times New Roman" w:hAnsi="Times New Roman" w:cs="Times New Roman"/>
                <w:noProof/>
                <w:sz w:val="20"/>
                <w:szCs w:val="20"/>
                <w:lang w:eastAsia="pl-PL"/>
              </w:rPr>
              <w:t>Część XII. Opis sposobu przygotowania oferty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_Toc148612279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14</w:t>
            </w:r>
            <w:r w:rsidRPr="00983B8D">
              <w:rPr>
                <w:rFonts w:ascii="Times New Roman" w:eastAsia="Times New Roman" w:hAnsi="Times New Roman" w:cs="Times New Roman"/>
                <w:noProof/>
                <w:webHidden/>
                <w:sz w:val="20"/>
                <w:szCs w:val="20"/>
                <w:lang w:eastAsia="pl-PL"/>
              </w:rPr>
              <w:fldChar w:fldCharType="end"/>
            </w:r>
          </w:hyperlink>
        </w:p>
        <w:p w14:paraId="5C32403E" w14:textId="0E36B59B"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0ED76916" w14:textId="6528F91C"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78E72D4E" w14:textId="701A92D0"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Pr="00737561">
              <w:rPr>
                <w:rFonts w:ascii="Times New Roman" w:eastAsia="Times New Roman" w:hAnsi="Times New Roman" w:cs="Times New Roman"/>
                <w:noProof/>
                <w:sz w:val="20"/>
                <w:szCs w:val="20"/>
                <w:lang w:eastAsia="pl-PL"/>
              </w:rPr>
              <w:t>Część XV. Opis sposobu obliczenia ceny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17</w:t>
            </w:r>
            <w:r w:rsidRPr="00983B8D">
              <w:rPr>
                <w:rFonts w:ascii="Times New Roman" w:eastAsia="Times New Roman" w:hAnsi="Times New Roman" w:cs="Times New Roman"/>
                <w:noProof/>
                <w:webHidden/>
                <w:sz w:val="20"/>
                <w:szCs w:val="20"/>
                <w:lang w:eastAsia="pl-PL"/>
              </w:rPr>
              <w:fldChar w:fldCharType="end"/>
            </w:r>
          </w:hyperlink>
        </w:p>
        <w:p w14:paraId="57C21201" w14:textId="1938B236"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Pr="00737561">
              <w:rPr>
                <w:rFonts w:ascii="Times New Roman" w:eastAsia="Times New Roman" w:hAnsi="Times New Roman" w:cs="Times New Roman"/>
                <w:noProof/>
                <w:sz w:val="20"/>
                <w:szCs w:val="20"/>
                <w:lang w:eastAsia="pl-PL"/>
              </w:rPr>
              <w:t>Część XVI. Kryteria oceny ofert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4B399631" w14:textId="00E431EB"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Pr="00737561">
              <w:rPr>
                <w:rFonts w:ascii="Times New Roman" w:eastAsia="Times New Roman" w:hAnsi="Times New Roman" w:cs="Times New Roman"/>
                <w:noProof/>
                <w:sz w:val="20"/>
                <w:szCs w:val="20"/>
                <w:lang w:eastAsia="pl-PL"/>
              </w:rPr>
              <w:t>Część XVII. Aukcja elektroniczna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18</w:t>
            </w:r>
            <w:r w:rsidRPr="00983B8D">
              <w:rPr>
                <w:rFonts w:ascii="Times New Roman" w:eastAsia="Times New Roman" w:hAnsi="Times New Roman" w:cs="Times New Roman"/>
                <w:noProof/>
                <w:webHidden/>
                <w:sz w:val="20"/>
                <w:szCs w:val="20"/>
                <w:lang w:eastAsia="pl-PL"/>
              </w:rPr>
              <w:fldChar w:fldCharType="end"/>
            </w:r>
          </w:hyperlink>
        </w:p>
        <w:p w14:paraId="7B43A9DE" w14:textId="51A8FD04"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Pr="00737561">
              <w:rPr>
                <w:rFonts w:ascii="Times New Roman" w:eastAsia="Times New Roman" w:hAnsi="Times New Roman" w:cs="Times New Roman"/>
                <w:noProof/>
                <w:sz w:val="20"/>
                <w:szCs w:val="20"/>
                <w:lang w:eastAsia="pl-PL"/>
              </w:rPr>
              <w:t>Część XVIII. Kolejność podejmowania czynności przez Zamawiającego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6DD8A235" w14:textId="10A44502"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Pr="00737561">
              <w:rPr>
                <w:rFonts w:ascii="Times New Roman" w:eastAsia="Times New Roman" w:hAnsi="Times New Roman" w:cs="Times New Roman"/>
                <w:noProof/>
                <w:sz w:val="20"/>
                <w:szCs w:val="20"/>
                <w:lang w:eastAsia="pl-PL"/>
              </w:rPr>
              <w:t>Część XIX.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2AD3AF23" w14:textId="31D53140"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Pr="00737561">
              <w:rPr>
                <w:rFonts w:ascii="Times New Roman" w:eastAsia="Times New Roman" w:hAnsi="Times New Roman" w:cs="Times New Roman"/>
                <w:noProof/>
                <w:sz w:val="20"/>
                <w:szCs w:val="20"/>
                <w:lang w:eastAsia="pl-PL"/>
              </w:rPr>
              <w:t>Część XX. Istotne postanowienia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15F28A24" w14:textId="5A5D17BC"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Pr="00737561">
              <w:rPr>
                <w:rFonts w:ascii="Times New Roman" w:eastAsia="Times New Roman" w:hAnsi="Times New Roman" w:cs="Times New Roman"/>
                <w:noProof/>
                <w:sz w:val="20"/>
                <w:szCs w:val="20"/>
                <w:lang w:eastAsia="pl-PL"/>
              </w:rPr>
              <w:t>Część XXI. Formalności, jakie należy dopełnić przed zawarciem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14AA31F1" w14:textId="6817348E"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Pr="00737561">
              <w:rPr>
                <w:rFonts w:ascii="Times New Roman" w:eastAsia="Times New Roman" w:hAnsi="Times New Roman" w:cs="Times New Roman"/>
                <w:noProof/>
                <w:sz w:val="20"/>
                <w:szCs w:val="20"/>
                <w:lang w:eastAsia="pl-PL"/>
              </w:rPr>
              <w:t>Część XXII. Pouczenie o środkach ochrony prawnej.</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_Toc148612289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22</w:t>
            </w:r>
            <w:r w:rsidRPr="00983B8D">
              <w:rPr>
                <w:rFonts w:ascii="Times New Roman" w:eastAsia="Times New Roman" w:hAnsi="Times New Roman" w:cs="Times New Roman"/>
                <w:noProof/>
                <w:webHidden/>
                <w:sz w:val="20"/>
                <w:szCs w:val="20"/>
                <w:lang w:eastAsia="pl-PL"/>
              </w:rPr>
              <w:fldChar w:fldCharType="end"/>
            </w:r>
          </w:hyperlink>
        </w:p>
        <w:p w14:paraId="604A9A21" w14:textId="311BA037"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Pr="00737561">
              <w:rPr>
                <w:rFonts w:ascii="Times New Roman" w:eastAsia="Times New Roman" w:hAnsi="Times New Roman" w:cs="Times New Roman"/>
                <w:noProof/>
                <w:sz w:val="20"/>
                <w:szCs w:val="20"/>
                <w:lang w:eastAsia="pl-PL"/>
              </w:rPr>
              <w:t>Wykaz załączników</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23</w:t>
            </w:r>
            <w:r w:rsidRPr="00983B8D">
              <w:rPr>
                <w:rFonts w:ascii="Times New Roman" w:eastAsia="Times New Roman" w:hAnsi="Times New Roman" w:cs="Times New Roman"/>
                <w:noProof/>
                <w:webHidden/>
                <w:sz w:val="20"/>
                <w:szCs w:val="20"/>
                <w:lang w:eastAsia="pl-PL"/>
              </w:rPr>
              <w:fldChar w:fldCharType="end"/>
            </w:r>
          </w:hyperlink>
        </w:p>
        <w:p w14:paraId="2907CAF1" w14:textId="77777777" w:rsidR="00225FD1" w:rsidRDefault="00225FD1" w:rsidP="00225FD1">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14:paraId="5AEB516F" w14:textId="40C0C270" w:rsidR="00225FD1" w:rsidRDefault="00225FD1">
      <w:pPr>
        <w:spacing w:after="160" w:line="278" w:lineRule="auto"/>
      </w:pPr>
      <w:r>
        <w:br w:type="page"/>
      </w:r>
    </w:p>
    <w:p w14:paraId="4425C63B" w14:textId="77777777" w:rsidR="00225FD1" w:rsidRPr="006147A0" w:rsidRDefault="00225FD1" w:rsidP="00225FD1">
      <w:pPr>
        <w:pStyle w:val="Nagwek"/>
        <w:tabs>
          <w:tab w:val="clear" w:pos="4536"/>
          <w:tab w:val="clear" w:pos="9072"/>
          <w:tab w:val="left" w:pos="3456"/>
        </w:tabs>
        <w:jc w:val="center"/>
        <w:rPr>
          <w:i/>
        </w:rPr>
      </w:pPr>
      <w:r w:rsidRPr="006147A0">
        <w:rPr>
          <w:i/>
        </w:rPr>
        <w:lastRenderedPageBreak/>
        <w:t xml:space="preserve">Polska Grupa Górnicza </w:t>
      </w:r>
      <w:r>
        <w:rPr>
          <w:i/>
        </w:rPr>
        <w:t>S.A.</w:t>
      </w:r>
    </w:p>
    <w:p w14:paraId="78328CC3" w14:textId="77777777" w:rsidR="00225FD1" w:rsidRDefault="00225FD1" w:rsidP="00225FD1">
      <w:pPr>
        <w:pStyle w:val="Nagwek"/>
        <w:jc w:val="center"/>
      </w:pPr>
      <w:r w:rsidRPr="006147A0">
        <w:rPr>
          <w:i/>
          <w:noProof/>
        </w:rPr>
        <mc:AlternateContent>
          <mc:Choice Requires="wps">
            <w:drawing>
              <wp:anchor distT="0" distB="0" distL="114300" distR="114300" simplePos="0" relativeHeight="251661312" behindDoc="0" locked="0" layoutInCell="1" allowOverlap="1" wp14:anchorId="464F120C" wp14:editId="62741DEA">
                <wp:simplePos x="0" y="0"/>
                <wp:positionH relativeFrom="column">
                  <wp:posOffset>27305</wp:posOffset>
                </wp:positionH>
                <wp:positionV relativeFrom="paragraph">
                  <wp:posOffset>57785</wp:posOffset>
                </wp:positionV>
                <wp:extent cx="9042400" cy="12700"/>
                <wp:effectExtent l="0" t="0" r="25400" b="25400"/>
                <wp:wrapNone/>
                <wp:docPr id="1299205965"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4F403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p w14:paraId="3DF01170" w14:textId="77777777" w:rsidR="00225FD1" w:rsidRDefault="00225FD1"/>
    <w:p w14:paraId="70AD5F0B" w14:textId="77777777" w:rsidR="00225FD1" w:rsidRPr="00983B8D" w:rsidRDefault="00225FD1" w:rsidP="00225FD1">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t>Część I. Zamawiający:</w:t>
      </w:r>
      <w:bookmarkEnd w:id="0"/>
      <w:bookmarkEnd w:id="1"/>
      <w:bookmarkEnd w:id="2"/>
    </w:p>
    <w:p w14:paraId="46242B26" w14:textId="77777777" w:rsidR="00225FD1" w:rsidRPr="00983B8D" w:rsidRDefault="00225FD1" w:rsidP="00225FD1">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14:paraId="749817E9" w14:textId="77777777" w:rsidR="00225FD1" w:rsidRPr="00983B8D" w:rsidRDefault="00225FD1" w:rsidP="00225FD1">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14:paraId="09DA2DF3" w14:textId="77777777" w:rsidR="00225FD1" w:rsidRPr="00983B8D" w:rsidRDefault="00225FD1" w:rsidP="00225FD1">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Pr>
          <w:rFonts w:ascii="Times New Roman" w:eastAsia="Times New Roman" w:hAnsi="Times New Roman" w:cs="Times New Roman"/>
          <w:bCs/>
          <w:sz w:val="24"/>
          <w:szCs w:val="24"/>
          <w:lang w:eastAsia="pl-PL"/>
        </w:rPr>
        <w:t>40-</w:t>
      </w:r>
      <w:r w:rsidRPr="00983B8D">
        <w:rPr>
          <w:rFonts w:ascii="Times New Roman" w:eastAsia="Times New Roman" w:hAnsi="Times New Roman" w:cs="Times New Roman"/>
          <w:bCs/>
          <w:sz w:val="24"/>
          <w:szCs w:val="24"/>
          <w:lang w:eastAsia="pl-PL"/>
        </w:rPr>
        <w:t>039 Katowice, ul. Powstańców 30</w:t>
      </w:r>
    </w:p>
    <w:p w14:paraId="122170C3" w14:textId="77777777" w:rsidR="00225FD1" w:rsidRPr="00C15F43" w:rsidRDefault="00225FD1" w:rsidP="00225FD1">
      <w:pPr>
        <w:spacing w:before="120" w:after="0" w:line="312"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8"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14:paraId="27EFA622" w14:textId="77777777" w:rsidR="00225FD1" w:rsidRPr="00C15F43" w:rsidRDefault="00225FD1" w:rsidP="00225FD1">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14:paraId="2FC53028" w14:textId="77777777" w:rsidR="00225FD1" w:rsidRPr="00983B8D" w:rsidRDefault="00225FD1" w:rsidP="00225FD1">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14:paraId="3AD54526" w14:textId="77777777" w:rsidR="00225FD1" w:rsidRPr="00983B8D" w:rsidRDefault="00225FD1" w:rsidP="00225FD1">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14:paraId="22CA9BBF" w14:textId="0CA1D742" w:rsidR="00225FD1" w:rsidRPr="00983B8D" w:rsidRDefault="00225FD1" w:rsidP="00225FD1">
      <w:pPr>
        <w:spacing w:before="120" w:after="0" w:line="240" w:lineRule="auto"/>
        <w:jc w:val="both"/>
        <w:rPr>
          <w:rFonts w:ascii="Times New Roman" w:eastAsia="Times New Roman" w:hAnsi="Times New Roman" w:cs="Times New Roman"/>
          <w:bCs/>
          <w:iCs/>
          <w:sz w:val="24"/>
          <w:szCs w:val="24"/>
          <w:lang w:eastAsia="pl-PL"/>
        </w:rPr>
      </w:pPr>
      <w:r w:rsidRPr="00B02492">
        <w:rPr>
          <w:rFonts w:ascii="Times New Roman" w:eastAsia="Times New Roman" w:hAnsi="Times New Roman" w:cs="Times New Roman"/>
          <w:b/>
          <w:bCs/>
          <w:iCs/>
          <w:sz w:val="24"/>
          <w:szCs w:val="24"/>
          <w:lang w:eastAsia="pl-PL"/>
        </w:rPr>
        <w:t>Oddział</w:t>
      </w:r>
      <w:r w:rsidRPr="00983B8D">
        <w:rPr>
          <w:rFonts w:ascii="Times New Roman" w:eastAsia="Times New Roman" w:hAnsi="Times New Roman" w:cs="Times New Roman"/>
          <w:bCs/>
          <w:iCs/>
          <w:sz w:val="24"/>
          <w:szCs w:val="24"/>
          <w:lang w:eastAsia="pl-PL"/>
        </w:rPr>
        <w:t xml:space="preserve"> </w:t>
      </w:r>
      <w:r w:rsidRPr="00225FD1">
        <w:rPr>
          <w:rFonts w:ascii="Times New Roman" w:eastAsia="Times New Roman" w:hAnsi="Times New Roman" w:cs="Times New Roman"/>
          <w:b/>
          <w:iCs/>
          <w:sz w:val="24"/>
          <w:szCs w:val="24"/>
          <w:lang w:eastAsia="pl-PL"/>
        </w:rPr>
        <w:t>Zakład Elektrociepłownie</w:t>
      </w:r>
    </w:p>
    <w:p w14:paraId="51C5B92A" w14:textId="18F1741E" w:rsidR="00225FD1" w:rsidRPr="00225FD1" w:rsidRDefault="005C10E5" w:rsidP="00225FD1">
      <w:pPr>
        <w:spacing w:before="120" w:after="0" w:line="240" w:lineRule="auto"/>
        <w:jc w:val="both"/>
        <w:rPr>
          <w:rFonts w:ascii="Times New Roman" w:eastAsia="Times New Roman" w:hAnsi="Times New Roman" w:cs="Times New Roman"/>
          <w:b/>
          <w:iCs/>
          <w:sz w:val="24"/>
          <w:szCs w:val="24"/>
          <w:lang w:eastAsia="pl-PL"/>
        </w:rPr>
      </w:pPr>
      <w:r w:rsidRPr="00225FD1">
        <w:rPr>
          <w:rFonts w:ascii="Times New Roman" w:eastAsia="Times New Roman" w:hAnsi="Times New Roman" w:cs="Times New Roman"/>
          <w:b/>
          <w:iCs/>
          <w:sz w:val="24"/>
          <w:szCs w:val="24"/>
          <w:lang w:eastAsia="pl-PL"/>
        </w:rPr>
        <w:t>44-270 Rybnik</w:t>
      </w:r>
      <w:r>
        <w:rPr>
          <w:rFonts w:ascii="Times New Roman" w:eastAsia="Times New Roman" w:hAnsi="Times New Roman" w:cs="Times New Roman"/>
          <w:b/>
          <w:iCs/>
          <w:sz w:val="24"/>
          <w:szCs w:val="24"/>
          <w:lang w:eastAsia="pl-PL"/>
        </w:rPr>
        <w:t xml:space="preserve">, </w:t>
      </w:r>
      <w:r w:rsidR="00225FD1" w:rsidRPr="00225FD1">
        <w:rPr>
          <w:rFonts w:ascii="Times New Roman" w:eastAsia="Times New Roman" w:hAnsi="Times New Roman" w:cs="Times New Roman"/>
          <w:b/>
          <w:iCs/>
          <w:sz w:val="24"/>
          <w:szCs w:val="24"/>
          <w:lang w:eastAsia="pl-PL"/>
        </w:rPr>
        <w:t>ul. Rymera 4</w:t>
      </w:r>
      <w:r>
        <w:rPr>
          <w:rFonts w:ascii="Times New Roman" w:eastAsia="Times New Roman" w:hAnsi="Times New Roman" w:cs="Times New Roman"/>
          <w:b/>
          <w:iCs/>
          <w:sz w:val="24"/>
          <w:szCs w:val="24"/>
          <w:lang w:eastAsia="pl-PL"/>
        </w:rPr>
        <w:t>.</w:t>
      </w:r>
    </w:p>
    <w:p w14:paraId="295D64BD" w14:textId="06EC7AF3" w:rsidR="00225FD1" w:rsidRPr="00983B8D" w:rsidRDefault="00225FD1" w:rsidP="00225FD1">
      <w:pPr>
        <w:spacing w:before="120" w:after="0" w:line="240" w:lineRule="auto"/>
        <w:jc w:val="both"/>
        <w:rPr>
          <w:rFonts w:ascii="Times New Roman" w:eastAsia="Times New Roman" w:hAnsi="Times New Roman" w:cs="Times New Roman"/>
          <w:bCs/>
          <w:iCs/>
          <w:sz w:val="24"/>
          <w:szCs w:val="24"/>
          <w:lang w:eastAsia="pl-PL"/>
        </w:rPr>
      </w:pPr>
    </w:p>
    <w:p w14:paraId="7EEE7063" w14:textId="77777777" w:rsidR="00225FD1" w:rsidRPr="00983B8D" w:rsidRDefault="00225FD1" w:rsidP="00225FD1">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14:paraId="1C5A7BFB" w14:textId="77777777" w:rsidR="00225FD1" w:rsidRPr="00983B8D" w:rsidRDefault="00225FD1" w:rsidP="00225FD1">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14:paraId="565302F5" w14:textId="77777777" w:rsidR="00225FD1" w:rsidRPr="00983B8D" w:rsidRDefault="00225FD1" w:rsidP="00225FD1">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14:paraId="49A54260" w14:textId="77777777" w:rsidR="00225FD1" w:rsidRPr="00983B8D" w:rsidRDefault="00225FD1" w:rsidP="00225FD1">
      <w:pPr>
        <w:spacing w:after="0" w:line="240" w:lineRule="auto"/>
        <w:ind w:left="360"/>
        <w:contextualSpacing/>
        <w:jc w:val="both"/>
        <w:rPr>
          <w:rFonts w:ascii="Times New Roman" w:eastAsia="Times New Roman" w:hAnsi="Times New Roman" w:cs="Times New Roman"/>
          <w:color w:val="FF0000"/>
          <w:lang w:eastAsia="pl-PL"/>
        </w:rPr>
      </w:pPr>
    </w:p>
    <w:p w14:paraId="63F040C1" w14:textId="77777777" w:rsidR="00225FD1" w:rsidRPr="00983B8D" w:rsidRDefault="00225FD1" w:rsidP="00225FD1">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12F10AD3" w14:textId="77777777" w:rsidR="00225FD1" w:rsidRPr="00983B8D" w:rsidRDefault="00225FD1" w:rsidP="00225FD1">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14:paraId="44390AE8" w14:textId="77777777" w:rsidR="00225FD1" w:rsidRPr="00983B8D" w:rsidRDefault="00225FD1" w:rsidP="00225FD1">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5B644058" w14:textId="77777777" w:rsidR="00225FD1" w:rsidRPr="00983B8D" w:rsidRDefault="00225FD1" w:rsidP="00225FD1">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lastRenderedPageBreak/>
        <w:t>w postępowaniu o udzielenie zamówienia zgłoszenie żądania ograniczenia przetwarzania, o którym mowa w art. 18 ust. 1 RODO, nie ogranicza przetwarzania danych osobowych do czasu zakończenia tego postępowania.</w:t>
      </w:r>
    </w:p>
    <w:p w14:paraId="3005568C" w14:textId="77777777" w:rsidR="00225FD1" w:rsidRPr="00983B8D" w:rsidRDefault="00225FD1" w:rsidP="00225FD1">
      <w:pPr>
        <w:spacing w:before="120" w:after="0" w:line="312" w:lineRule="auto"/>
        <w:jc w:val="both"/>
        <w:rPr>
          <w:rFonts w:ascii="Times New Roman" w:eastAsia="Times New Roman" w:hAnsi="Times New Roman" w:cs="Times New Roman"/>
          <w:bCs/>
          <w:sz w:val="2"/>
          <w:szCs w:val="2"/>
          <w:lang w:eastAsia="pl-PL"/>
        </w:rPr>
      </w:pPr>
    </w:p>
    <w:p w14:paraId="57D605E2" w14:textId="77777777" w:rsidR="00225FD1" w:rsidRPr="00983B8D" w:rsidRDefault="00225FD1" w:rsidP="00225FD1">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t>Część III. Przedmiot zamówienia. Termin wykonania.</w:t>
      </w:r>
      <w:bookmarkEnd w:id="7"/>
      <w:bookmarkEnd w:id="8"/>
      <w:bookmarkEnd w:id="9"/>
    </w:p>
    <w:p w14:paraId="4AE8C244" w14:textId="6C37CDAC" w:rsidR="00D0797E" w:rsidRPr="007A10FC" w:rsidRDefault="00225FD1" w:rsidP="00225FD1">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D0797E">
        <w:rPr>
          <w:rFonts w:ascii="Times New Roman" w:eastAsia="Times New Roman" w:hAnsi="Times New Roman" w:cs="Times New Roman"/>
          <w:sz w:val="24"/>
          <w:szCs w:val="24"/>
          <w:lang w:eastAsia="pl-PL"/>
        </w:rPr>
        <w:t xml:space="preserve">Przedmiotem zamówienia jest: </w:t>
      </w:r>
      <w:r w:rsidR="00D0797E" w:rsidRPr="007A10FC">
        <w:rPr>
          <w:rFonts w:ascii="Times New Roman" w:eastAsia="Times New Roman" w:hAnsi="Times New Roman" w:cs="Times New Roman"/>
          <w:b/>
          <w:bCs/>
          <w:iCs/>
          <w:sz w:val="24"/>
          <w:szCs w:val="24"/>
          <w:lang w:eastAsia="pl-PL"/>
        </w:rPr>
        <w:t xml:space="preserve">Przeprowadzenie kontroli okresowej rocznej stanu technicznego obiektów budowlanych ZEC w roku 2026. </w:t>
      </w:r>
      <w:r w:rsidR="00D0797E" w:rsidRPr="007A10FC">
        <w:rPr>
          <w:rFonts w:ascii="Times New Roman" w:hAnsi="Times New Roman" w:cs="Times New Roman"/>
          <w:bCs/>
          <w:iCs/>
          <w:sz w:val="24"/>
          <w:szCs w:val="24"/>
        </w:rPr>
        <w:t>[BUDYNKI i BUDOWLE]</w:t>
      </w:r>
      <w:r w:rsidR="007A10FC">
        <w:rPr>
          <w:rFonts w:ascii="Times New Roman" w:hAnsi="Times New Roman" w:cs="Times New Roman"/>
          <w:bCs/>
          <w:iCs/>
          <w:sz w:val="24"/>
          <w:szCs w:val="24"/>
        </w:rPr>
        <w:t>.</w:t>
      </w:r>
    </w:p>
    <w:p w14:paraId="223BA71E" w14:textId="018E4B3B" w:rsidR="00225FD1" w:rsidRPr="00D0797E" w:rsidRDefault="00225FD1" w:rsidP="00225FD1">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D0797E">
        <w:rPr>
          <w:rFonts w:ascii="Times New Roman" w:eastAsia="Times New Roman" w:hAnsi="Times New Roman" w:cs="Times New Roman"/>
          <w:sz w:val="24"/>
          <w:szCs w:val="24"/>
          <w:lang w:eastAsia="pl-PL"/>
        </w:rPr>
        <w:t xml:space="preserve">Szczegółowy opis przedmiotu zamówienia (dalej SOPZ) zawarty jest w </w:t>
      </w:r>
      <w:r w:rsidRPr="00D0797E">
        <w:rPr>
          <w:rFonts w:ascii="Times New Roman" w:eastAsia="Times New Roman" w:hAnsi="Times New Roman" w:cs="Times New Roman"/>
          <w:b/>
          <w:bCs/>
          <w:iCs/>
          <w:sz w:val="24"/>
          <w:szCs w:val="24"/>
          <w:lang w:eastAsia="pl-PL"/>
        </w:rPr>
        <w:t>Załączniku nr 1</w:t>
      </w:r>
      <w:r w:rsidRPr="00D0797E">
        <w:rPr>
          <w:rFonts w:ascii="Times New Roman" w:eastAsia="Times New Roman" w:hAnsi="Times New Roman" w:cs="Times New Roman"/>
          <w:b/>
          <w:bCs/>
          <w:sz w:val="24"/>
          <w:szCs w:val="24"/>
          <w:lang w:eastAsia="pl-PL"/>
        </w:rPr>
        <w:t xml:space="preserve"> do SWZ.</w:t>
      </w:r>
    </w:p>
    <w:p w14:paraId="6586DE6C" w14:textId="6E360164" w:rsidR="00225FD1" w:rsidRPr="00983B8D" w:rsidRDefault="00225FD1" w:rsidP="00225FD1">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Kody CPV:</w:t>
      </w:r>
      <w:r w:rsidR="00D0797E" w:rsidRPr="00D0797E">
        <w:t xml:space="preserve"> </w:t>
      </w:r>
      <w:r w:rsidR="00D0797E" w:rsidRPr="00D0797E">
        <w:rPr>
          <w:rFonts w:ascii="Times New Roman" w:hAnsi="Times New Roman" w:cs="Times New Roman"/>
          <w:b/>
          <w:bCs/>
          <w:sz w:val="24"/>
          <w:szCs w:val="24"/>
        </w:rPr>
        <w:t>71315400-3</w:t>
      </w:r>
      <w:r w:rsidR="007A10FC">
        <w:rPr>
          <w:rFonts w:ascii="Times New Roman" w:hAnsi="Times New Roman" w:cs="Times New Roman"/>
          <w:b/>
          <w:bCs/>
          <w:sz w:val="24"/>
          <w:szCs w:val="24"/>
        </w:rPr>
        <w:t xml:space="preserve">  </w:t>
      </w:r>
      <w:r w:rsidR="007A10FC" w:rsidRPr="005C10E5">
        <w:rPr>
          <w:rFonts w:ascii="Times New Roman" w:hAnsi="Times New Roman" w:cs="Times New Roman"/>
          <w:sz w:val="24"/>
          <w:szCs w:val="24"/>
        </w:rPr>
        <w:t>- Usługi inspekcji budowlanej</w:t>
      </w:r>
      <w:r w:rsidR="00D0797E" w:rsidRPr="005C10E5">
        <w:rPr>
          <w:rFonts w:ascii="Times New Roman" w:hAnsi="Times New Roman" w:cs="Times New Roman"/>
          <w:sz w:val="24"/>
          <w:szCs w:val="24"/>
        </w:rPr>
        <w:t>.</w:t>
      </w:r>
    </w:p>
    <w:p w14:paraId="020FBBBE" w14:textId="77777777" w:rsidR="00225FD1" w:rsidRPr="00983B8D" w:rsidRDefault="00225FD1" w:rsidP="00225FD1">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14:paraId="30A207B8" w14:textId="77777777" w:rsidR="00225FD1" w:rsidRPr="00983B8D" w:rsidRDefault="00225FD1" w:rsidP="00225FD1">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0" w:name="_Toc106095840"/>
      <w:bookmarkStart w:id="11" w:name="_Toc106096384"/>
      <w:bookmarkStart w:id="12" w:name="_Toc148612271"/>
      <w:r w:rsidRPr="00983B8D">
        <w:rPr>
          <w:rFonts w:ascii="Times New Roman" w:eastAsia="Times New Roman" w:hAnsi="Times New Roman" w:cs="Times New Roman"/>
          <w:b/>
          <w:bCs/>
          <w:sz w:val="24"/>
          <w:szCs w:val="24"/>
          <w:lang w:eastAsia="pl-PL"/>
        </w:rPr>
        <w:t>Część IV. Oferty częściowe</w:t>
      </w:r>
      <w:bookmarkEnd w:id="10"/>
      <w:bookmarkEnd w:id="11"/>
      <w:bookmarkEnd w:id="12"/>
    </w:p>
    <w:p w14:paraId="6BB37952" w14:textId="77777777" w:rsidR="00225FD1" w:rsidRPr="00983B8D" w:rsidRDefault="00225FD1" w:rsidP="00225FD1">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14:paraId="5F423F24" w14:textId="77777777" w:rsidR="00225FD1" w:rsidRPr="00983B8D" w:rsidRDefault="00225FD1" w:rsidP="00225FD1">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3" w:name="_Toc106095841"/>
      <w:bookmarkStart w:id="14" w:name="_Toc106096385"/>
      <w:bookmarkStart w:id="15" w:name="_Toc148612272"/>
      <w:r w:rsidRPr="00983B8D">
        <w:rPr>
          <w:rFonts w:ascii="Times New Roman" w:eastAsia="Times New Roman" w:hAnsi="Times New Roman" w:cs="Times New Roman"/>
          <w:b/>
          <w:bCs/>
          <w:sz w:val="24"/>
          <w:szCs w:val="24"/>
          <w:lang w:eastAsia="pl-PL"/>
        </w:rPr>
        <w:t>Część V. Kwalifikacja podmiotowa Wykonawców</w:t>
      </w:r>
      <w:bookmarkEnd w:id="13"/>
      <w:bookmarkEnd w:id="14"/>
      <w:bookmarkEnd w:id="15"/>
    </w:p>
    <w:p w14:paraId="0B7D27C4" w14:textId="77777777" w:rsidR="00225FD1" w:rsidRPr="00983B8D" w:rsidRDefault="00225FD1" w:rsidP="00225FD1">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5B6B3BF4" w14:textId="77777777" w:rsidR="00225FD1" w:rsidRPr="00F34233" w:rsidRDefault="00225FD1" w:rsidP="00225FD1">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6" w:name="_Hlk91670677"/>
      <w:r w:rsidRPr="00F34233">
        <w:rPr>
          <w:rFonts w:ascii="Times New Roman" w:eastAsia="Times New Roman" w:hAnsi="Times New Roman" w:cs="Times New Roman"/>
          <w:sz w:val="24"/>
          <w:szCs w:val="24"/>
          <w:lang w:eastAsia="pl-PL"/>
        </w:rPr>
        <w:t>Wykluczeniu z postępowania podlega Wykonawca:</w:t>
      </w:r>
    </w:p>
    <w:bookmarkEnd w:id="16"/>
    <w:p w14:paraId="3BE7F0DC" w14:textId="7E130C08" w:rsidR="00225FD1" w:rsidRPr="00F34233" w:rsidRDefault="00225FD1" w:rsidP="00225FD1">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 stosunku do którego otwarto likwidację, sąd zarządził likwidację majątku </w:t>
      </w:r>
      <w:r w:rsidR="007A10FC">
        <w:rPr>
          <w:rFonts w:ascii="Times New Roman" w:eastAsia="Times New Roman" w:hAnsi="Times New Roman" w:cs="Times New Roman"/>
          <w:sz w:val="24"/>
          <w:szCs w:val="24"/>
          <w:lang w:eastAsia="pl-PL"/>
        </w:rPr>
        <w:br/>
      </w:r>
      <w:r w:rsidRPr="00F34233">
        <w:rPr>
          <w:rFonts w:ascii="Times New Roman" w:eastAsia="Times New Roman" w:hAnsi="Times New Roman" w:cs="Times New Roman"/>
          <w:sz w:val="24"/>
          <w:szCs w:val="24"/>
          <w:lang w:eastAsia="pl-PL"/>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7A10FC">
        <w:rPr>
          <w:rFonts w:ascii="Times New Roman" w:eastAsia="Times New Roman" w:hAnsi="Times New Roman" w:cs="Times New Roman"/>
          <w:sz w:val="24"/>
          <w:szCs w:val="24"/>
          <w:lang w:eastAsia="pl-PL"/>
        </w:rPr>
        <w:br/>
      </w:r>
      <w:r w:rsidRPr="00F34233">
        <w:rPr>
          <w:rFonts w:ascii="Times New Roman" w:eastAsia="Times New Roman" w:hAnsi="Times New Roman" w:cs="Times New Roman"/>
          <w:sz w:val="24"/>
          <w:szCs w:val="24"/>
          <w:lang w:eastAsia="pl-PL"/>
        </w:rPr>
        <w:t xml:space="preserve">z procedury przewidzianej przepisami miejsca wszczęcia tej procedury, </w:t>
      </w:r>
    </w:p>
    <w:p w14:paraId="4C0FED01" w14:textId="3BC17915" w:rsidR="00225FD1" w:rsidRPr="00F34233" w:rsidRDefault="00225FD1" w:rsidP="00225FD1">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7A10FC">
        <w:rPr>
          <w:rFonts w:ascii="Times New Roman" w:eastAsia="Times New Roman" w:hAnsi="Times New Roman" w:cs="Times New Roman"/>
          <w:sz w:val="24"/>
          <w:szCs w:val="24"/>
          <w:lang w:eastAsia="pl-PL"/>
        </w:rPr>
        <w:br/>
      </w:r>
      <w:r w:rsidRPr="00F34233">
        <w:rPr>
          <w:rFonts w:ascii="Times New Roman" w:eastAsia="Times New Roman" w:hAnsi="Times New Roman" w:cs="Times New Roman"/>
          <w:sz w:val="24"/>
          <w:szCs w:val="24"/>
          <w:lang w:eastAsia="pl-PL"/>
        </w:rPr>
        <w:t xml:space="preserve">w rozumieniu ustawy z dnia 16 lutego 2007 r. o ochronie konkurencji i konsumentów, złożyli odrębne oferty lub oferty częściowe, chyba że wykażą, że przygotowali te oferty niezależnie od siebie; </w:t>
      </w:r>
    </w:p>
    <w:p w14:paraId="1A042B56" w14:textId="77777777" w:rsidR="00225FD1" w:rsidRPr="00F34233" w:rsidRDefault="00225FD1" w:rsidP="00225FD1">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F34233">
        <w:rPr>
          <w:rFonts w:ascii="Times New Roman" w:eastAsia="Times New Roman" w:hAnsi="Times New Roman" w:cs="Times New Roman"/>
          <w:sz w:val="24"/>
          <w:szCs w:val="24"/>
          <w:lang w:eastAsia="pl-PL"/>
        </w:rPr>
        <w:lastRenderedPageBreak/>
        <w:t xml:space="preserve">składek na ubezpieczenia społeczne lub zdrowotne wraz z odsetkami lub grzywnami lub zawarł wiążące porozumienie w sprawie spłaty tych należności; </w:t>
      </w:r>
    </w:p>
    <w:p w14:paraId="2CFF5244" w14:textId="77777777" w:rsidR="00225FD1" w:rsidRPr="00F34233" w:rsidRDefault="00225FD1" w:rsidP="00225FD1">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A03D43E" w14:textId="77777777" w:rsidR="00225FD1" w:rsidRPr="00F34233" w:rsidRDefault="00225FD1" w:rsidP="00225FD1">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FF22AAF" w14:textId="77777777" w:rsidR="00225FD1" w:rsidRPr="00F34233" w:rsidRDefault="00225FD1" w:rsidP="00225FD1">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685C6572" w14:textId="26043222" w:rsidR="00225FD1" w:rsidRPr="007A10FC" w:rsidRDefault="00225FD1" w:rsidP="00225FD1">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7A10FC">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A10FC">
        <w:rPr>
          <w:rFonts w:ascii="Times New Roman" w:eastAsia="Calibri" w:hAnsi="Times New Roman" w:cs="Times New Roman"/>
          <w:color w:val="000000"/>
          <w:sz w:val="24"/>
          <w:szCs w:val="24"/>
        </w:rPr>
        <w:t>oraz w rozporządzeniu (UE) 2022/576, tj</w:t>
      </w:r>
      <w:r w:rsidR="007A10FC">
        <w:rPr>
          <w:rFonts w:ascii="Times New Roman" w:eastAsia="Calibri" w:hAnsi="Times New Roman" w:cs="Times New Roman"/>
          <w:color w:val="000000"/>
          <w:sz w:val="24"/>
          <w:szCs w:val="24"/>
        </w:rPr>
        <w:t>.</w:t>
      </w:r>
      <w:r w:rsidRPr="007A10FC">
        <w:rPr>
          <w:rFonts w:ascii="Times New Roman" w:eastAsia="Calibri" w:hAnsi="Times New Roman" w:cs="Times New Roman"/>
          <w:color w:val="000000"/>
          <w:sz w:val="24"/>
          <w:szCs w:val="24"/>
        </w:rPr>
        <w:t>:</w:t>
      </w:r>
      <w:r w:rsidRPr="007A10FC">
        <w:rPr>
          <w:rFonts w:ascii="Times New Roman" w:eastAsia="Times New Roman" w:hAnsi="Times New Roman" w:cs="Times New Roman"/>
          <w:sz w:val="24"/>
          <w:szCs w:val="24"/>
          <w:lang w:eastAsia="pl-PL"/>
        </w:rPr>
        <w:t xml:space="preserve"> </w:t>
      </w:r>
    </w:p>
    <w:p w14:paraId="3BACB981" w14:textId="084EDCF2" w:rsidR="00225FD1" w:rsidRPr="00F34233" w:rsidRDefault="00225FD1" w:rsidP="00225FD1">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F34233">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34233">
        <w:rPr>
          <w:rFonts w:ascii="Times New Roman" w:eastAsia="Times New Roman" w:hAnsi="Times New Roman" w:cs="Times New Roman"/>
          <w:sz w:val="24"/>
          <w:szCs w:val="24"/>
          <w:lang w:eastAsia="pl-PL"/>
        </w:rPr>
        <w:t>Dz.Urz</w:t>
      </w:r>
      <w:proofErr w:type="spellEnd"/>
      <w:r w:rsidRPr="00F34233">
        <w:rPr>
          <w:rFonts w:ascii="Times New Roman" w:eastAsia="Times New Roman" w:hAnsi="Times New Roman" w:cs="Times New Roman"/>
          <w:sz w:val="24"/>
          <w:szCs w:val="24"/>
          <w:lang w:eastAsia="pl-PL"/>
        </w:rPr>
        <w:t xml:space="preserve">. UE L 134 z 20.05.2006, str. 1 z </w:t>
      </w:r>
      <w:proofErr w:type="spellStart"/>
      <w:r w:rsidRPr="00F34233">
        <w:rPr>
          <w:rFonts w:ascii="Times New Roman" w:eastAsia="Times New Roman" w:hAnsi="Times New Roman" w:cs="Times New Roman"/>
          <w:sz w:val="24"/>
          <w:szCs w:val="24"/>
          <w:lang w:eastAsia="pl-PL"/>
        </w:rPr>
        <w:t>późn</w:t>
      </w:r>
      <w:proofErr w:type="spellEnd"/>
      <w:r w:rsidRPr="00F34233">
        <w:rPr>
          <w:rFonts w:ascii="Times New Roman" w:eastAsia="Times New Roman" w:hAnsi="Times New Roman" w:cs="Times New Roman"/>
          <w:sz w:val="24"/>
          <w:szCs w:val="24"/>
          <w:lang w:eastAsia="pl-PL"/>
        </w:rPr>
        <w:t xml:space="preserve">. zm.) zwanym dalej ,,rozporządzeniem 765/2006”, lub rozporządzeniu Rady (UE) nr 269/2014 </w:t>
      </w:r>
      <w:r w:rsidR="007A10FC">
        <w:rPr>
          <w:rFonts w:ascii="Times New Roman" w:eastAsia="Times New Roman" w:hAnsi="Times New Roman" w:cs="Times New Roman"/>
          <w:sz w:val="24"/>
          <w:szCs w:val="24"/>
          <w:lang w:eastAsia="pl-PL"/>
        </w:rPr>
        <w:br/>
      </w:r>
      <w:r w:rsidRPr="00F34233">
        <w:rPr>
          <w:rFonts w:ascii="Times New Roman" w:eastAsia="Times New Roman" w:hAnsi="Times New Roman" w:cs="Times New Roman"/>
          <w:sz w:val="24"/>
          <w:szCs w:val="24"/>
          <w:lang w:eastAsia="pl-PL"/>
        </w:rPr>
        <w:t>z dnia 17 marca 2014 r. w sprawie środków ograniczających w odniesieniu do działań podważających integralność terytorialną, suwerenność i niezależność Ukrainy lub im zagrażających (</w:t>
      </w:r>
      <w:proofErr w:type="spellStart"/>
      <w:r w:rsidRPr="00F34233">
        <w:rPr>
          <w:rFonts w:ascii="Times New Roman" w:eastAsia="Times New Roman" w:hAnsi="Times New Roman" w:cs="Times New Roman"/>
          <w:sz w:val="24"/>
          <w:szCs w:val="24"/>
          <w:lang w:eastAsia="pl-PL"/>
        </w:rPr>
        <w:t>Dz.Urz</w:t>
      </w:r>
      <w:proofErr w:type="spellEnd"/>
      <w:r w:rsidRPr="00F34233">
        <w:rPr>
          <w:rFonts w:ascii="Times New Roman" w:eastAsia="Times New Roman" w:hAnsi="Times New Roman" w:cs="Times New Roman"/>
          <w:sz w:val="24"/>
          <w:szCs w:val="24"/>
          <w:lang w:eastAsia="pl-PL"/>
        </w:rPr>
        <w:t xml:space="preserve">. UE L 78 z 17.03.2014, str. 6, z </w:t>
      </w:r>
      <w:proofErr w:type="spellStart"/>
      <w:r w:rsidRPr="00F34233">
        <w:rPr>
          <w:rFonts w:ascii="Times New Roman" w:eastAsia="Times New Roman" w:hAnsi="Times New Roman" w:cs="Times New Roman"/>
          <w:sz w:val="24"/>
          <w:szCs w:val="24"/>
          <w:lang w:eastAsia="pl-PL"/>
        </w:rPr>
        <w:t>późn</w:t>
      </w:r>
      <w:proofErr w:type="spellEnd"/>
      <w:r w:rsidRPr="00F34233">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C5563B3" w14:textId="0C428C4E" w:rsidR="00225FD1" w:rsidRPr="007A10FC" w:rsidRDefault="00225FD1" w:rsidP="00225FD1">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7A10FC">
        <w:rPr>
          <w:rFonts w:ascii="Times New Roman" w:eastAsia="Calibri" w:hAnsi="Times New Roman" w:cs="Times New Roman"/>
          <w:color w:val="000000"/>
          <w:sz w:val="24"/>
          <w:szCs w:val="24"/>
        </w:rPr>
        <w:t xml:space="preserve">Wykonawcy, których beneficjentem rzeczywistym w rozumieniu ustawy z dnia 1 marca 2018 r. o przeciwdziałaniu praniu pieniędzy oraz finansowaniu terroryzmu (Dz. U. z 2022 r. poz. 593 i 655) jest osoba wymieniona w wykazach określonych </w:t>
      </w:r>
      <w:r w:rsidR="007A10FC" w:rsidRPr="007A10FC">
        <w:rPr>
          <w:rFonts w:ascii="Times New Roman" w:eastAsia="Calibri" w:hAnsi="Times New Roman" w:cs="Times New Roman"/>
          <w:color w:val="000000"/>
          <w:sz w:val="24"/>
          <w:szCs w:val="24"/>
        </w:rPr>
        <w:br/>
      </w:r>
      <w:r w:rsidRPr="007A10FC">
        <w:rPr>
          <w:rFonts w:ascii="Times New Roman" w:eastAsia="Calibri" w:hAnsi="Times New Roman" w:cs="Times New Roman"/>
          <w:color w:val="000000"/>
          <w:sz w:val="24"/>
          <w:szCs w:val="24"/>
        </w:rPr>
        <w:t xml:space="preserve">w rozporządzeniu 765/2006 i rozporządzeniu 269/2014 albo wpisana na listę lub będąca takim beneficjentem rzeczywistym od dnia 24 lutego 2022 r., o ile została </w:t>
      </w:r>
      <w:r w:rsidRPr="007A10FC">
        <w:rPr>
          <w:rFonts w:ascii="Times New Roman" w:eastAsia="Calibri" w:hAnsi="Times New Roman" w:cs="Times New Roman"/>
          <w:color w:val="000000"/>
          <w:sz w:val="24"/>
          <w:szCs w:val="24"/>
        </w:rPr>
        <w:lastRenderedPageBreak/>
        <w:t xml:space="preserve">wpisana na listę na podstawie decyzji w sprawie wpisu na listę rozstrzygającej </w:t>
      </w:r>
      <w:r w:rsidR="007A10FC">
        <w:rPr>
          <w:rFonts w:ascii="Times New Roman" w:eastAsia="Calibri" w:hAnsi="Times New Roman" w:cs="Times New Roman"/>
          <w:color w:val="000000"/>
          <w:sz w:val="24"/>
          <w:szCs w:val="24"/>
        </w:rPr>
        <w:br/>
      </w:r>
      <w:r w:rsidRPr="007A10FC">
        <w:rPr>
          <w:rFonts w:ascii="Times New Roman" w:eastAsia="Calibri" w:hAnsi="Times New Roman" w:cs="Times New Roman"/>
          <w:color w:val="000000"/>
          <w:sz w:val="24"/>
          <w:szCs w:val="24"/>
        </w:rPr>
        <w:t xml:space="preserve">o zastosowaniu środka, o którym mowa w art. 1 pkt 3 w zw. art. 3 ustawy; </w:t>
      </w:r>
    </w:p>
    <w:p w14:paraId="22DEC211" w14:textId="1202B0BA" w:rsidR="00225FD1" w:rsidRPr="007A10FC" w:rsidRDefault="00225FD1" w:rsidP="00225FD1">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7A10FC">
        <w:rPr>
          <w:rFonts w:ascii="Times New Roman" w:eastAsia="Calibri" w:hAnsi="Times New Roman" w:cs="Times New Roman"/>
          <w:color w:val="000000"/>
          <w:sz w:val="24"/>
          <w:szCs w:val="24"/>
        </w:rPr>
        <w:t xml:space="preserve">Wykonawcy, których jednostką dominującą w rozumieniu art. 3 ust. 1 pkt 37 ustawy </w:t>
      </w:r>
      <w:r w:rsidR="007A10FC" w:rsidRPr="007A10FC">
        <w:rPr>
          <w:rFonts w:ascii="Times New Roman" w:eastAsia="Calibri" w:hAnsi="Times New Roman" w:cs="Times New Roman"/>
          <w:color w:val="000000"/>
          <w:sz w:val="24"/>
          <w:szCs w:val="24"/>
        </w:rPr>
        <w:br/>
      </w:r>
      <w:r w:rsidRPr="007A10FC">
        <w:rPr>
          <w:rFonts w:ascii="Times New Roman" w:eastAsia="Calibri" w:hAnsi="Times New Roman" w:cs="Times New Roman"/>
          <w:color w:val="000000"/>
          <w:sz w:val="24"/>
          <w:szCs w:val="24"/>
        </w:rPr>
        <w:t xml:space="preserve">z dnia 29 września 1994 r. o rachunkowości (Dz. U. z 2023 r. poz. 120, 295 z </w:t>
      </w:r>
      <w:proofErr w:type="spellStart"/>
      <w:r w:rsidRPr="007A10FC">
        <w:rPr>
          <w:rFonts w:ascii="Times New Roman" w:eastAsia="Calibri" w:hAnsi="Times New Roman" w:cs="Times New Roman"/>
          <w:color w:val="000000"/>
          <w:sz w:val="24"/>
          <w:szCs w:val="24"/>
        </w:rPr>
        <w:t>późn</w:t>
      </w:r>
      <w:proofErr w:type="spellEnd"/>
      <w:r w:rsidRPr="007A10FC">
        <w:rPr>
          <w:rFonts w:ascii="Times New Roman" w:eastAsia="Calibri" w:hAnsi="Times New Roman" w:cs="Times New Roman"/>
          <w:color w:val="000000"/>
          <w:sz w:val="24"/>
          <w:szCs w:val="24"/>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6C7B95A" w14:textId="77777777" w:rsidR="00225FD1" w:rsidRPr="007A10FC" w:rsidRDefault="00225FD1" w:rsidP="00225FD1">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7A10FC">
        <w:rPr>
          <w:rFonts w:ascii="Times New Roman" w:eastAsia="Calibri" w:hAnsi="Times New Roman" w:cs="Times New Roman"/>
          <w:color w:val="000000"/>
          <w:sz w:val="24"/>
          <w:szCs w:val="24"/>
        </w:rPr>
        <w:t>Wykonawcy, którzy realizują zamówienie na rzecz lub z udziałem:</w:t>
      </w:r>
    </w:p>
    <w:p w14:paraId="471E8DDB" w14:textId="52971A93" w:rsidR="00225FD1" w:rsidRPr="007A10FC" w:rsidRDefault="00225FD1">
      <w:pPr>
        <w:numPr>
          <w:ilvl w:val="0"/>
          <w:numId w:val="62"/>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7A10FC">
        <w:rPr>
          <w:rFonts w:ascii="Times New Roman" w:eastAsia="Calibri" w:hAnsi="Times New Roman" w:cs="Times New Roman"/>
          <w:color w:val="000000"/>
          <w:sz w:val="24"/>
          <w:szCs w:val="24"/>
        </w:rPr>
        <w:t xml:space="preserve">obywateli rosyjskich lub osób fizycznych lub prawnych, podmiotów lub organów </w:t>
      </w:r>
      <w:r w:rsidR="007A10FC" w:rsidRPr="007A10FC">
        <w:rPr>
          <w:rFonts w:ascii="Times New Roman" w:eastAsia="Calibri" w:hAnsi="Times New Roman" w:cs="Times New Roman"/>
          <w:color w:val="000000"/>
          <w:sz w:val="24"/>
          <w:szCs w:val="24"/>
        </w:rPr>
        <w:br/>
      </w:r>
      <w:r w:rsidRPr="007A10FC">
        <w:rPr>
          <w:rFonts w:ascii="Times New Roman" w:eastAsia="Calibri" w:hAnsi="Times New Roman" w:cs="Times New Roman"/>
          <w:color w:val="000000"/>
          <w:sz w:val="24"/>
          <w:szCs w:val="24"/>
        </w:rPr>
        <w:t xml:space="preserve">z siedzibą w Rosji; </w:t>
      </w:r>
    </w:p>
    <w:p w14:paraId="7A34F46E" w14:textId="77777777" w:rsidR="00225FD1" w:rsidRPr="007A10FC" w:rsidRDefault="00225FD1">
      <w:pPr>
        <w:numPr>
          <w:ilvl w:val="0"/>
          <w:numId w:val="62"/>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7A10FC">
        <w:rPr>
          <w:rFonts w:ascii="Times New Roman" w:eastAsia="Calibri" w:hAnsi="Times New Roman" w:cs="Times New Roman"/>
          <w:color w:val="000000"/>
          <w:sz w:val="24"/>
          <w:szCs w:val="24"/>
        </w:rPr>
        <w:t xml:space="preserve">osób prawnych, podmiotów lub organów, do których prawa własności bezpośrednio lub pośrednio w ponad 50 % należą do podmiotu, o którym mowa w </w:t>
      </w:r>
      <w:proofErr w:type="spellStart"/>
      <w:r w:rsidRPr="007A10FC">
        <w:rPr>
          <w:rFonts w:ascii="Times New Roman" w:eastAsia="Calibri" w:hAnsi="Times New Roman" w:cs="Times New Roman"/>
          <w:color w:val="000000"/>
          <w:sz w:val="24"/>
          <w:szCs w:val="24"/>
        </w:rPr>
        <w:t>tirecie</w:t>
      </w:r>
      <w:proofErr w:type="spellEnd"/>
      <w:r w:rsidRPr="007A10FC">
        <w:rPr>
          <w:rFonts w:ascii="Times New Roman" w:eastAsia="Calibri" w:hAnsi="Times New Roman" w:cs="Times New Roman"/>
          <w:color w:val="000000"/>
          <w:sz w:val="24"/>
          <w:szCs w:val="24"/>
        </w:rPr>
        <w:t xml:space="preserve"> 1); lub </w:t>
      </w:r>
    </w:p>
    <w:p w14:paraId="5C92130D" w14:textId="77777777" w:rsidR="00225FD1" w:rsidRPr="007A10FC" w:rsidRDefault="00225FD1">
      <w:pPr>
        <w:numPr>
          <w:ilvl w:val="0"/>
          <w:numId w:val="62"/>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7A10FC">
        <w:rPr>
          <w:rFonts w:ascii="Times New Roman" w:eastAsia="Calibri" w:hAnsi="Times New Roman" w:cs="Times New Roman"/>
          <w:color w:val="000000"/>
          <w:sz w:val="24"/>
          <w:szCs w:val="24"/>
        </w:rPr>
        <w:t xml:space="preserve">osób fizycznych lub prawnych, podmiotów lub organów działających w imieniu lub pod kierunkiem podmiotu, o którym mowa w tir. 1) lub 2), </w:t>
      </w:r>
    </w:p>
    <w:p w14:paraId="6AF1B38F" w14:textId="093320BF" w:rsidR="00225FD1" w:rsidRPr="007A10FC" w:rsidRDefault="00225FD1">
      <w:pPr>
        <w:numPr>
          <w:ilvl w:val="2"/>
          <w:numId w:val="61"/>
        </w:numPr>
        <w:autoSpaceDE w:val="0"/>
        <w:autoSpaceDN w:val="0"/>
        <w:adjustRightInd w:val="0"/>
        <w:spacing w:after="0" w:line="312" w:lineRule="auto"/>
        <w:jc w:val="both"/>
        <w:rPr>
          <w:rFonts w:ascii="Times New Roman" w:eastAsia="Calibri" w:hAnsi="Times New Roman" w:cs="Times New Roman"/>
          <w:color w:val="000000"/>
          <w:sz w:val="24"/>
          <w:szCs w:val="24"/>
        </w:rPr>
      </w:pPr>
      <w:r w:rsidRPr="007A10FC">
        <w:rPr>
          <w:rFonts w:ascii="Times New Roman" w:eastAsia="Calibri" w:hAnsi="Times New Roman" w:cs="Times New Roman"/>
          <w:color w:val="000000"/>
          <w:sz w:val="24"/>
          <w:szCs w:val="24"/>
        </w:rPr>
        <w:t xml:space="preserve">w tym podwykonawców, dostawców lub podmiotów, na których zdolności polega się </w:t>
      </w:r>
      <w:r w:rsidR="007A10FC">
        <w:rPr>
          <w:rFonts w:ascii="Times New Roman" w:eastAsia="Calibri" w:hAnsi="Times New Roman" w:cs="Times New Roman"/>
          <w:color w:val="000000"/>
          <w:sz w:val="24"/>
          <w:szCs w:val="24"/>
        </w:rPr>
        <w:br/>
      </w:r>
      <w:r w:rsidRPr="007A10FC">
        <w:rPr>
          <w:rFonts w:ascii="Times New Roman" w:eastAsia="Calibri" w:hAnsi="Times New Roman" w:cs="Times New Roman"/>
          <w:color w:val="000000"/>
          <w:sz w:val="24"/>
          <w:szCs w:val="24"/>
        </w:rPr>
        <w:t>w rozumieniu dyrektywy w sprawie zamówień publicznych, w przypadku gdy przypada na nich ponad 10 % wartości zamówienia.</w:t>
      </w:r>
    </w:p>
    <w:p w14:paraId="55826CFC" w14:textId="198E812B" w:rsidR="00225FD1" w:rsidRPr="007A10FC" w:rsidRDefault="00225FD1" w:rsidP="007A10FC">
      <w:pPr>
        <w:numPr>
          <w:ilvl w:val="1"/>
          <w:numId w:val="2"/>
        </w:numPr>
        <w:spacing w:after="0" w:line="312" w:lineRule="auto"/>
        <w:ind w:left="709" w:hanging="425"/>
        <w:jc w:val="both"/>
        <w:rPr>
          <w:rFonts w:ascii="Times New Roman" w:eastAsia="Times New Roman" w:hAnsi="Times New Roman" w:cs="Times New Roman"/>
          <w:sz w:val="24"/>
          <w:szCs w:val="24"/>
          <w:lang w:eastAsia="pl-PL"/>
        </w:rPr>
      </w:pPr>
      <w:r w:rsidRPr="007A10FC">
        <w:rPr>
          <w:rFonts w:ascii="Times New Roman" w:eastAsia="Calibri" w:hAnsi="Times New Roman" w:cs="Times New Roman"/>
          <w:color w:val="000000"/>
          <w:sz w:val="24"/>
          <w:szCs w:val="24"/>
        </w:rPr>
        <w:t>wobec którego są podejmowane inne prawem przewidziane środki o charakterze</w:t>
      </w:r>
      <w:r w:rsidR="007A10FC" w:rsidRPr="007A10FC">
        <w:rPr>
          <w:rFonts w:ascii="Times New Roman" w:eastAsia="Calibri" w:hAnsi="Times New Roman" w:cs="Times New Roman"/>
          <w:color w:val="000000"/>
          <w:sz w:val="24"/>
          <w:szCs w:val="24"/>
        </w:rPr>
        <w:t xml:space="preserve"> </w:t>
      </w:r>
      <w:r w:rsidRPr="007A10FC">
        <w:rPr>
          <w:rFonts w:ascii="Times New Roman" w:eastAsia="Calibri" w:hAnsi="Times New Roman" w:cs="Times New Roman"/>
          <w:color w:val="000000"/>
          <w:sz w:val="24"/>
          <w:szCs w:val="24"/>
        </w:rPr>
        <w:t xml:space="preserve">sankcyjnym. </w:t>
      </w:r>
    </w:p>
    <w:p w14:paraId="079BD917" w14:textId="09E35591" w:rsidR="00225FD1" w:rsidRPr="007A10FC" w:rsidRDefault="00225FD1" w:rsidP="007A10FC">
      <w:pPr>
        <w:numPr>
          <w:ilvl w:val="1"/>
          <w:numId w:val="2"/>
        </w:numPr>
        <w:spacing w:after="0" w:line="312" w:lineRule="auto"/>
        <w:ind w:left="709" w:hanging="425"/>
        <w:jc w:val="both"/>
        <w:rPr>
          <w:rFonts w:ascii="Times New Roman" w:eastAsia="Times New Roman" w:hAnsi="Times New Roman" w:cs="Times New Roman"/>
          <w:sz w:val="24"/>
          <w:szCs w:val="24"/>
          <w:lang w:eastAsia="pl-PL"/>
        </w:rPr>
      </w:pPr>
      <w:r w:rsidRPr="007A10FC">
        <w:rPr>
          <w:rFonts w:ascii="Times New Roman" w:eastAsia="Calibri" w:hAnsi="Times New Roman" w:cs="Times New Roman"/>
          <w:color w:val="000000"/>
          <w:sz w:val="24"/>
          <w:szCs w:val="24"/>
        </w:rPr>
        <w:t xml:space="preserve">który w okresie 3 miesięcy (licząc od daty rozstrzygnięcia postępowania), </w:t>
      </w:r>
      <w:r w:rsidR="007A10FC" w:rsidRPr="007A10FC">
        <w:rPr>
          <w:rFonts w:ascii="Times New Roman" w:eastAsia="Calibri" w:hAnsi="Times New Roman" w:cs="Times New Roman"/>
          <w:color w:val="000000"/>
          <w:sz w:val="24"/>
          <w:szCs w:val="24"/>
        </w:rPr>
        <w:br/>
      </w:r>
      <w:r w:rsidRPr="007A10FC">
        <w:rPr>
          <w:rFonts w:ascii="Times New Roman" w:eastAsia="Calibri" w:hAnsi="Times New Roman" w:cs="Times New Roman"/>
          <w:color w:val="000000"/>
          <w:sz w:val="24"/>
          <w:szCs w:val="24"/>
        </w:rPr>
        <w:t xml:space="preserve">w postępowaniach, złożył najkorzystniejszą ofertę i: </w:t>
      </w:r>
    </w:p>
    <w:p w14:paraId="00E3FD28" w14:textId="77777777" w:rsidR="00225FD1" w:rsidRPr="007A10FC" w:rsidRDefault="00225FD1" w:rsidP="007A10FC">
      <w:pPr>
        <w:numPr>
          <w:ilvl w:val="2"/>
          <w:numId w:val="2"/>
        </w:numPr>
        <w:spacing w:after="0" w:line="312" w:lineRule="auto"/>
        <w:jc w:val="both"/>
        <w:rPr>
          <w:rFonts w:ascii="Times New Roman" w:eastAsia="Times New Roman" w:hAnsi="Times New Roman" w:cs="Times New Roman"/>
          <w:sz w:val="24"/>
          <w:szCs w:val="24"/>
          <w:lang w:eastAsia="pl-PL"/>
        </w:rPr>
      </w:pPr>
      <w:r w:rsidRPr="007A10FC">
        <w:rPr>
          <w:rFonts w:ascii="Times New Roman" w:eastAsia="Calibri" w:hAnsi="Times New Roman" w:cs="Times New Roman"/>
          <w:color w:val="000000"/>
          <w:sz w:val="24"/>
          <w:szCs w:val="24"/>
        </w:rPr>
        <w:t xml:space="preserve">odmówił zawarcia umowy, lub </w:t>
      </w:r>
    </w:p>
    <w:p w14:paraId="4573AB0B" w14:textId="77777777" w:rsidR="00225FD1" w:rsidRPr="007A10FC" w:rsidRDefault="00225FD1" w:rsidP="007A10FC">
      <w:pPr>
        <w:numPr>
          <w:ilvl w:val="2"/>
          <w:numId w:val="2"/>
        </w:numPr>
        <w:spacing w:after="0" w:line="312" w:lineRule="auto"/>
        <w:jc w:val="both"/>
        <w:rPr>
          <w:rFonts w:ascii="Times New Roman" w:eastAsia="Times New Roman" w:hAnsi="Times New Roman" w:cs="Times New Roman"/>
          <w:sz w:val="24"/>
          <w:szCs w:val="24"/>
          <w:lang w:eastAsia="pl-PL"/>
        </w:rPr>
      </w:pPr>
      <w:r w:rsidRPr="007A10FC">
        <w:rPr>
          <w:rFonts w:ascii="Times New Roman" w:eastAsia="Calibri" w:hAnsi="Times New Roman" w:cs="Times New Roman"/>
          <w:color w:val="000000"/>
          <w:sz w:val="24"/>
          <w:szCs w:val="24"/>
        </w:rPr>
        <w:t xml:space="preserve">wycofał ofertę, lub </w:t>
      </w:r>
    </w:p>
    <w:p w14:paraId="017591BA" w14:textId="77777777" w:rsidR="00225FD1" w:rsidRPr="007A10FC" w:rsidRDefault="00225FD1" w:rsidP="007A10FC">
      <w:pPr>
        <w:numPr>
          <w:ilvl w:val="2"/>
          <w:numId w:val="2"/>
        </w:numPr>
        <w:spacing w:after="0" w:line="312" w:lineRule="auto"/>
        <w:jc w:val="both"/>
        <w:rPr>
          <w:rFonts w:ascii="Times New Roman" w:eastAsia="Times New Roman" w:hAnsi="Times New Roman" w:cs="Times New Roman"/>
          <w:sz w:val="24"/>
          <w:szCs w:val="24"/>
          <w:lang w:eastAsia="pl-PL"/>
        </w:rPr>
      </w:pPr>
      <w:r w:rsidRPr="007A10FC">
        <w:rPr>
          <w:rFonts w:ascii="Times New Roman" w:eastAsia="Calibri" w:hAnsi="Times New Roman" w:cs="Times New Roman"/>
          <w:color w:val="000000"/>
          <w:sz w:val="24"/>
          <w:szCs w:val="24"/>
        </w:rPr>
        <w:t xml:space="preserve">nie uzupełnił oświadczeń i dokumentów na wezwanie, o którym mowa w § 39 ust. 6 Regulaminu. </w:t>
      </w:r>
    </w:p>
    <w:p w14:paraId="16644B83" w14:textId="77777777" w:rsidR="00225FD1" w:rsidRPr="007A10FC" w:rsidRDefault="00225FD1" w:rsidP="00225FD1">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7A10FC">
        <w:rPr>
          <w:rFonts w:ascii="Times New Roman" w:eastAsia="Calibri" w:hAnsi="Times New Roman" w:cs="Times New Roman"/>
          <w:color w:val="000000"/>
          <w:sz w:val="24"/>
          <w:szCs w:val="24"/>
        </w:rPr>
        <w:t xml:space="preserve">który, w przypadku zamówień, o których mowa w § 30 ust. 5 Regulaminu oraz innych uzasadnionych interesem Spółki przypadkach: </w:t>
      </w:r>
    </w:p>
    <w:p w14:paraId="20B1AA3F" w14:textId="77777777" w:rsidR="00225FD1" w:rsidRPr="007A10FC" w:rsidRDefault="00225FD1">
      <w:pPr>
        <w:numPr>
          <w:ilvl w:val="2"/>
          <w:numId w:val="63"/>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7A10FC">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5ADD0711" w14:textId="77777777" w:rsidR="00225FD1" w:rsidRPr="007A10FC" w:rsidRDefault="00225FD1">
      <w:pPr>
        <w:numPr>
          <w:ilvl w:val="0"/>
          <w:numId w:val="64"/>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7A10FC">
        <w:rPr>
          <w:rFonts w:ascii="Times New Roman" w:eastAsia="Times New Roman" w:hAnsi="Times New Roman" w:cs="Times New Roman"/>
          <w:sz w:val="24"/>
          <w:szCs w:val="24"/>
          <w:lang w:eastAsia="pl-PL"/>
        </w:rPr>
        <w:t xml:space="preserve">wypowiedzenia lub odstąpienia od umowy, lub </w:t>
      </w:r>
    </w:p>
    <w:p w14:paraId="6C650701" w14:textId="77777777" w:rsidR="00225FD1" w:rsidRPr="007A10FC" w:rsidRDefault="00225FD1">
      <w:pPr>
        <w:numPr>
          <w:ilvl w:val="0"/>
          <w:numId w:val="64"/>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7A10FC">
        <w:rPr>
          <w:rFonts w:ascii="Times New Roman" w:eastAsia="Times New Roman" w:hAnsi="Times New Roman" w:cs="Times New Roman"/>
          <w:sz w:val="24"/>
          <w:szCs w:val="24"/>
          <w:lang w:eastAsia="pl-PL"/>
        </w:rPr>
        <w:t xml:space="preserve">dokonania zakupu zastępczego przez Zamawiającego, lub </w:t>
      </w:r>
    </w:p>
    <w:p w14:paraId="7ACAA234" w14:textId="77777777" w:rsidR="00225FD1" w:rsidRPr="007A10FC" w:rsidRDefault="00225FD1">
      <w:pPr>
        <w:numPr>
          <w:ilvl w:val="0"/>
          <w:numId w:val="64"/>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7A10FC">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w:t>
      </w:r>
      <w:r w:rsidRPr="007A10FC">
        <w:rPr>
          <w:rFonts w:ascii="Times New Roman" w:eastAsia="Times New Roman" w:hAnsi="Times New Roman" w:cs="Times New Roman"/>
          <w:sz w:val="24"/>
          <w:szCs w:val="24"/>
          <w:lang w:eastAsia="pl-PL"/>
        </w:rPr>
        <w:lastRenderedPageBreak/>
        <w:t xml:space="preserve">infrastruktury Zamawiającego do wymagań prawa powszechnie obowiązującego, w szczególności prawa ochrony środowiska, bezpieczeństwa i higieny pracy, </w:t>
      </w:r>
    </w:p>
    <w:p w14:paraId="4ABD9402" w14:textId="77777777" w:rsidR="00225FD1" w:rsidRPr="00F34233" w:rsidRDefault="00225FD1">
      <w:pPr>
        <w:numPr>
          <w:ilvl w:val="2"/>
          <w:numId w:val="63"/>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7A10FC">
        <w:rPr>
          <w:rFonts w:ascii="Times New Roman" w:eastAsia="Times New Roman" w:hAnsi="Times New Roman" w:cs="Times New Roman"/>
          <w:sz w:val="24"/>
          <w:szCs w:val="24"/>
          <w:lang w:eastAsia="pl-PL"/>
        </w:rPr>
        <w:t>pomimo wyboru jego oferty jako najkorzystniejszej w postępowaniu o udzielenie zamówienia przeprowadzonym przez Zamawiającego, odmówił podpisania umowy,</w:t>
      </w:r>
      <w:r w:rsidRPr="00F34233">
        <w:rPr>
          <w:rFonts w:ascii="Times New Roman" w:eastAsia="Times New Roman" w:hAnsi="Times New Roman" w:cs="Times New Roman"/>
          <w:sz w:val="24"/>
          <w:szCs w:val="24"/>
          <w:lang w:eastAsia="pl-PL"/>
        </w:rPr>
        <w:t xml:space="preserve"> nie wniósł wymaganego zabezpieczenia należytego wykonania umowy (jeżeli było wymagane) lub zawarcie umowy stało się niemożliwe z przyczyn leżących po stronie Wykonawcy; </w:t>
      </w:r>
    </w:p>
    <w:p w14:paraId="65E3F8F3" w14:textId="77777777" w:rsidR="00225FD1" w:rsidRPr="00F34233" w:rsidRDefault="00225FD1" w:rsidP="00225FD1">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F34233">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Pr="00F34233">
        <w:rPr>
          <w:rFonts w:ascii="Times New Roman" w:eastAsia="Times New Roman" w:hAnsi="Times New Roman" w:cs="Times New Roman"/>
          <w:sz w:val="24"/>
          <w:szCs w:val="24"/>
          <w:lang w:eastAsia="pl-PL"/>
        </w:rPr>
        <w:t xml:space="preserve"> </w:t>
      </w:r>
    </w:p>
    <w:p w14:paraId="75D27584" w14:textId="77777777" w:rsidR="00225FD1" w:rsidRPr="0008186F" w:rsidRDefault="00225FD1" w:rsidP="00225FD1">
      <w:pPr>
        <w:numPr>
          <w:ilvl w:val="0"/>
          <w:numId w:val="2"/>
        </w:numPr>
        <w:spacing w:before="120" w:after="0" w:line="312" w:lineRule="auto"/>
        <w:jc w:val="both"/>
        <w:rPr>
          <w:rFonts w:ascii="Times New Roman" w:eastAsia="Times New Roman" w:hAnsi="Times New Roman" w:cs="Times New Roman"/>
          <w:sz w:val="24"/>
          <w:szCs w:val="24"/>
          <w:lang w:eastAsia="pl-PL"/>
        </w:rPr>
      </w:pPr>
      <w:r w:rsidRPr="0008186F">
        <w:rPr>
          <w:rFonts w:ascii="Times New Roman" w:eastAsia="Times New Roman" w:hAnsi="Times New Roman" w:cs="Times New Roman"/>
          <w:sz w:val="24"/>
          <w:szCs w:val="24"/>
          <w:lang w:eastAsia="pl-PL"/>
        </w:rPr>
        <w:t>Zamawiający stosuje warunki udziału w postępowaniu:</w:t>
      </w:r>
    </w:p>
    <w:p w14:paraId="2D6EEB5E" w14:textId="27859006" w:rsidR="00BD0710" w:rsidRPr="00636BE6" w:rsidRDefault="00BD0710" w:rsidP="00BD0710">
      <w:pPr>
        <w:pStyle w:val="Akapitzlist"/>
        <w:numPr>
          <w:ilvl w:val="1"/>
          <w:numId w:val="2"/>
        </w:numPr>
        <w:spacing w:before="120" w:after="0"/>
        <w:contextualSpacing w:val="0"/>
        <w:jc w:val="both"/>
        <w:rPr>
          <w:rFonts w:ascii="Times New Roman" w:hAnsi="Times New Roman" w:cs="Times New Roman"/>
          <w:strike/>
          <w:sz w:val="24"/>
          <w:szCs w:val="24"/>
        </w:rPr>
      </w:pPr>
      <w:r w:rsidRPr="00636BE6">
        <w:rPr>
          <w:rFonts w:ascii="Times New Roman" w:hAnsi="Times New Roman" w:cs="Times New Roman"/>
          <w:strike/>
          <w:sz w:val="24"/>
          <w:szCs w:val="24"/>
        </w:rPr>
        <w:t xml:space="preserve">uprawnień niezbędnych do prowadzenia określonej działalności gospodarczej; Wykonawca wykaże, że posiada  uprawnienia budowlane zgodnie z Art. 62 Ustawy Prawo Budowlane w zakresie umożliwiającym wykonanie zamówienia zgodnie </w:t>
      </w:r>
      <w:r w:rsidR="007A10FC" w:rsidRPr="00636BE6">
        <w:rPr>
          <w:rFonts w:ascii="Times New Roman" w:hAnsi="Times New Roman" w:cs="Times New Roman"/>
          <w:strike/>
          <w:sz w:val="24"/>
          <w:szCs w:val="24"/>
        </w:rPr>
        <w:br/>
      </w:r>
      <w:r w:rsidRPr="00636BE6">
        <w:rPr>
          <w:rFonts w:ascii="Times New Roman" w:hAnsi="Times New Roman" w:cs="Times New Roman"/>
          <w:strike/>
          <w:sz w:val="24"/>
          <w:szCs w:val="24"/>
        </w:rPr>
        <w:t>z  wymogami Ustawy z dnia 7 lipca 1994r. Prawo budowlane (z późniejszymi zmianami) rozdział 6; Art. 62; ust. 1; pkt 1 lit a) oraz zostać przeprowadzona przez osoby posiadające odpowiednie uprawnienia budowlane zgodnie z Art. 62 ust. 4; 5 i 6 w/w Ustawy;</w:t>
      </w:r>
    </w:p>
    <w:p w14:paraId="7DA13F6F" w14:textId="53A795ED" w:rsidR="00225FD1" w:rsidRPr="00983B8D" w:rsidRDefault="00225FD1" w:rsidP="00225FD1">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r w:rsidR="00BD0710">
        <w:rPr>
          <w:rFonts w:ascii="Times New Roman" w:eastAsia="Times New Roman" w:hAnsi="Times New Roman" w:cs="Times New Roman"/>
          <w:sz w:val="24"/>
          <w:szCs w:val="24"/>
          <w:lang w:eastAsia="pl-PL"/>
        </w:rPr>
        <w:t>;</w:t>
      </w:r>
    </w:p>
    <w:p w14:paraId="2E0B8CCC" w14:textId="77777777" w:rsidR="00225FD1" w:rsidRPr="00983B8D" w:rsidRDefault="00225FD1" w:rsidP="00225FD1">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technicznej lub zawodowej; Wykonawca wykaże, że:</w:t>
      </w:r>
    </w:p>
    <w:p w14:paraId="6C7E85BF" w14:textId="55296535" w:rsidR="00BD0710" w:rsidRPr="00BD0710" w:rsidRDefault="00225FD1">
      <w:pPr>
        <w:pStyle w:val="Akapitzlist"/>
        <w:numPr>
          <w:ilvl w:val="2"/>
          <w:numId w:val="15"/>
        </w:numPr>
        <w:spacing w:before="120" w:after="0"/>
        <w:jc w:val="both"/>
        <w:rPr>
          <w:rFonts w:ascii="Times New Roman" w:hAnsi="Times New Roman" w:cs="Times New Roman"/>
          <w:sz w:val="24"/>
          <w:szCs w:val="24"/>
        </w:rPr>
      </w:pPr>
      <w:r w:rsidRPr="00BD0710">
        <w:rPr>
          <w:rFonts w:ascii="Times New Roman" w:eastAsia="Times New Roman" w:hAnsi="Times New Roman" w:cs="Times New Roman"/>
          <w:sz w:val="24"/>
          <w:szCs w:val="24"/>
          <w:lang w:eastAsia="pl-PL"/>
        </w:rPr>
        <w:t xml:space="preserve">w okresie ostatnich </w:t>
      </w:r>
      <w:r w:rsidRPr="00BD0710">
        <w:rPr>
          <w:rFonts w:ascii="Times New Roman" w:eastAsia="Times New Roman" w:hAnsi="Times New Roman" w:cs="Times New Roman"/>
          <w:b/>
          <w:bCs/>
          <w:iCs/>
          <w:sz w:val="24"/>
          <w:szCs w:val="24"/>
          <w:lang w:eastAsia="pl-PL"/>
        </w:rPr>
        <w:t>3 lat</w:t>
      </w:r>
      <w:r w:rsidRPr="00BD0710">
        <w:rPr>
          <w:rFonts w:ascii="Times New Roman" w:eastAsia="Times New Roman" w:hAnsi="Times New Roman" w:cs="Times New Roman"/>
          <w:bCs/>
          <w:iCs/>
          <w:sz w:val="24"/>
          <w:szCs w:val="24"/>
          <w:lang w:eastAsia="pl-PL"/>
        </w:rPr>
        <w:t xml:space="preserve"> </w:t>
      </w:r>
      <w:r w:rsidRPr="00BD0710">
        <w:rPr>
          <w:rFonts w:ascii="Times New Roman" w:eastAsia="Times New Roman" w:hAnsi="Times New Roman" w:cs="Times New Roman"/>
          <w:sz w:val="24"/>
          <w:szCs w:val="24"/>
          <w:lang w:eastAsia="pl-PL"/>
        </w:rPr>
        <w:t>przed terminem składania ofert (a jeśli okres prowadzenia działalności jest krótszy to w tym okresie) wykonał co najmniej</w:t>
      </w:r>
      <w:r w:rsidR="00BD0710" w:rsidRPr="00BD0710">
        <w:rPr>
          <w:rFonts w:ascii="Times New Roman" w:eastAsia="Times New Roman" w:hAnsi="Times New Roman" w:cs="Times New Roman"/>
          <w:sz w:val="24"/>
          <w:szCs w:val="24"/>
          <w:lang w:eastAsia="pl-PL"/>
        </w:rPr>
        <w:t xml:space="preserve"> </w:t>
      </w:r>
      <w:r w:rsidR="00122470">
        <w:rPr>
          <w:rFonts w:ascii="Times New Roman" w:eastAsia="Times New Roman" w:hAnsi="Times New Roman" w:cs="Times New Roman"/>
          <w:sz w:val="24"/>
          <w:szCs w:val="24"/>
          <w:lang w:eastAsia="pl-PL"/>
        </w:rPr>
        <w:t>2</w:t>
      </w:r>
      <w:r w:rsidRPr="00BD0710">
        <w:rPr>
          <w:rFonts w:ascii="Times New Roman" w:eastAsia="Times New Roman" w:hAnsi="Times New Roman" w:cs="Times New Roman"/>
          <w:color w:val="4472C4"/>
          <w:sz w:val="24"/>
          <w:szCs w:val="24"/>
          <w:lang w:eastAsia="pl-PL"/>
        </w:rPr>
        <w:t xml:space="preserve"> </w:t>
      </w:r>
      <w:r w:rsidRPr="00BD0710">
        <w:rPr>
          <w:rFonts w:ascii="Times New Roman" w:eastAsia="Times New Roman" w:hAnsi="Times New Roman" w:cs="Times New Roman"/>
          <w:sz w:val="24"/>
          <w:szCs w:val="24"/>
          <w:lang w:eastAsia="pl-PL"/>
        </w:rPr>
        <w:t>usług</w:t>
      </w:r>
      <w:r w:rsidR="00BD0710" w:rsidRPr="00BD0710">
        <w:rPr>
          <w:rFonts w:ascii="Times New Roman" w:eastAsia="Times New Roman" w:hAnsi="Times New Roman" w:cs="Times New Roman"/>
          <w:sz w:val="24"/>
          <w:szCs w:val="24"/>
          <w:lang w:eastAsia="pl-PL"/>
        </w:rPr>
        <w:t>i</w:t>
      </w:r>
      <w:r w:rsidRPr="00BD0710">
        <w:rPr>
          <w:rFonts w:ascii="Times New Roman" w:eastAsia="Times New Roman" w:hAnsi="Times New Roman" w:cs="Times New Roman"/>
          <w:sz w:val="24"/>
          <w:szCs w:val="24"/>
          <w:lang w:eastAsia="pl-PL"/>
        </w:rPr>
        <w:t xml:space="preserve"> </w:t>
      </w:r>
      <w:r w:rsidR="00BD0710" w:rsidRPr="00BD0710">
        <w:rPr>
          <w:rFonts w:ascii="Times New Roman" w:hAnsi="Times New Roman" w:cs="Times New Roman"/>
          <w:sz w:val="24"/>
          <w:szCs w:val="24"/>
        </w:rPr>
        <w:t>polegające na</w:t>
      </w:r>
      <w:r w:rsidR="00BD0710" w:rsidRPr="00BD0710">
        <w:rPr>
          <w:rFonts w:ascii="Times New Roman" w:hAnsi="Times New Roman" w:cs="Times New Roman"/>
          <w:bCs/>
          <w:iCs/>
          <w:sz w:val="24"/>
          <w:szCs w:val="24"/>
        </w:rPr>
        <w:t xml:space="preserve"> okresowej kontroli stanu technicznego obiektów budowlanych, </w:t>
      </w:r>
      <w:r w:rsidR="00BD0710" w:rsidRPr="00BD0710">
        <w:rPr>
          <w:rFonts w:ascii="Times New Roman" w:hAnsi="Times New Roman" w:cs="Times New Roman"/>
          <w:sz w:val="24"/>
          <w:szCs w:val="24"/>
        </w:rPr>
        <w:t xml:space="preserve">na wartość łączną brutto nie niższą niż </w:t>
      </w:r>
      <w:r w:rsidR="00122470" w:rsidRPr="00122470">
        <w:rPr>
          <w:rFonts w:ascii="Times New Roman" w:hAnsi="Times New Roman" w:cs="Times New Roman"/>
          <w:sz w:val="24"/>
          <w:szCs w:val="24"/>
        </w:rPr>
        <w:t>10</w:t>
      </w:r>
      <w:r w:rsidR="000E2807" w:rsidRPr="00122470">
        <w:rPr>
          <w:rFonts w:ascii="Times New Roman" w:hAnsi="Times New Roman" w:cs="Times New Roman"/>
          <w:sz w:val="24"/>
          <w:szCs w:val="24"/>
        </w:rPr>
        <w:t> 000,00</w:t>
      </w:r>
      <w:r w:rsidR="00BD0710" w:rsidRPr="00122470">
        <w:rPr>
          <w:rFonts w:ascii="Times New Roman" w:hAnsi="Times New Roman" w:cs="Times New Roman"/>
          <w:sz w:val="24"/>
          <w:szCs w:val="24"/>
        </w:rPr>
        <w:t xml:space="preserve"> PLN</w:t>
      </w:r>
      <w:r w:rsidR="00BD0710">
        <w:rPr>
          <w:rFonts w:ascii="Times New Roman" w:hAnsi="Times New Roman" w:cs="Times New Roman"/>
          <w:sz w:val="24"/>
          <w:szCs w:val="24"/>
        </w:rPr>
        <w:t>;</w:t>
      </w:r>
    </w:p>
    <w:p w14:paraId="09DC2E45" w14:textId="77777777" w:rsidR="00225FD1" w:rsidRPr="007A10FC" w:rsidRDefault="00225FD1">
      <w:pPr>
        <w:numPr>
          <w:ilvl w:val="2"/>
          <w:numId w:val="15"/>
        </w:numPr>
        <w:spacing w:before="120" w:after="0" w:line="312" w:lineRule="auto"/>
        <w:jc w:val="both"/>
        <w:rPr>
          <w:rFonts w:ascii="Times New Roman" w:eastAsia="Times New Roman" w:hAnsi="Times New Roman" w:cs="Times New Roman"/>
          <w:sz w:val="24"/>
          <w:szCs w:val="24"/>
          <w:lang w:eastAsia="pl-PL"/>
        </w:rPr>
      </w:pPr>
      <w:r w:rsidRPr="007A10FC">
        <w:rPr>
          <w:rFonts w:ascii="Times New Roman" w:eastAsia="Times New Roman" w:hAnsi="Times New Roman" w:cs="Times New Roman"/>
          <w:sz w:val="24"/>
          <w:szCs w:val="24"/>
          <w:lang w:eastAsia="pl-PL"/>
        </w:rPr>
        <w:t>skieruje do wykonania zamówienia osoby o następujących kwalifikacjach:</w:t>
      </w:r>
    </w:p>
    <w:p w14:paraId="67173BE1" w14:textId="54CEBE31" w:rsidR="00EF7841" w:rsidRPr="00636BE6" w:rsidRDefault="00CF47EA">
      <w:pPr>
        <w:pStyle w:val="Akapitzlist"/>
        <w:numPr>
          <w:ilvl w:val="3"/>
          <w:numId w:val="15"/>
        </w:numPr>
        <w:spacing w:before="120" w:after="0"/>
        <w:contextualSpacing w:val="0"/>
        <w:jc w:val="both"/>
        <w:rPr>
          <w:rFonts w:ascii="Times New Roman" w:hAnsi="Times New Roman" w:cs="Times New Roman"/>
          <w:sz w:val="24"/>
          <w:szCs w:val="24"/>
        </w:rPr>
      </w:pPr>
      <w:r w:rsidRPr="00636BE6">
        <w:rPr>
          <w:rFonts w:ascii="Times New Roman" w:hAnsi="Times New Roman" w:cs="Times New Roman"/>
          <w:sz w:val="24"/>
          <w:szCs w:val="24"/>
        </w:rPr>
        <w:t xml:space="preserve">co najmniej 1 osoba posiadająca </w:t>
      </w:r>
      <w:r w:rsidR="00636BE6">
        <w:rPr>
          <w:rFonts w:ascii="Times New Roman" w:hAnsi="Times New Roman" w:cs="Times New Roman"/>
          <w:sz w:val="24"/>
          <w:szCs w:val="24"/>
        </w:rPr>
        <w:t>u</w:t>
      </w:r>
      <w:r w:rsidR="00636BE6" w:rsidRPr="00636BE6">
        <w:rPr>
          <w:rFonts w:ascii="Times New Roman" w:hAnsi="Times New Roman" w:cs="Times New Roman"/>
          <w:sz w:val="24"/>
          <w:szCs w:val="24"/>
        </w:rPr>
        <w:t>prawnienia budowlane do kierowania robotami budowlanymi bez ograniczeń w specjalności konstrukcyjno-budowlane</w:t>
      </w:r>
      <w:r w:rsidR="00636BE6">
        <w:rPr>
          <w:rFonts w:ascii="Times New Roman" w:hAnsi="Times New Roman" w:cs="Times New Roman"/>
          <w:sz w:val="24"/>
          <w:szCs w:val="24"/>
        </w:rPr>
        <w:t>j.</w:t>
      </w:r>
    </w:p>
    <w:p w14:paraId="79EEE3CD" w14:textId="77777777" w:rsidR="00225FD1" w:rsidRPr="00983B8D" w:rsidRDefault="00225FD1" w:rsidP="00225FD1">
      <w:pPr>
        <w:spacing w:after="0" w:line="312" w:lineRule="auto"/>
        <w:ind w:left="720"/>
        <w:contextualSpacing/>
        <w:jc w:val="both"/>
        <w:rPr>
          <w:rFonts w:ascii="Times New Roman" w:eastAsia="Times New Roman" w:hAnsi="Times New Roman" w:cs="Times New Roman"/>
          <w:i/>
          <w:color w:val="4472C4"/>
          <w:sz w:val="24"/>
          <w:szCs w:val="24"/>
          <w:lang w:eastAsia="pl-PL"/>
        </w:rPr>
      </w:pPr>
    </w:p>
    <w:p w14:paraId="5CA62C5E" w14:textId="77777777" w:rsidR="00225FD1" w:rsidRPr="00827816" w:rsidRDefault="00225FD1" w:rsidP="00225FD1">
      <w:pPr>
        <w:spacing w:after="0" w:line="312" w:lineRule="auto"/>
        <w:ind w:left="360"/>
        <w:jc w:val="both"/>
        <w:rPr>
          <w:rFonts w:ascii="Times New Roman" w:eastAsia="Times New Roman" w:hAnsi="Times New Roman" w:cs="Times New Roman"/>
          <w:i/>
          <w:sz w:val="24"/>
          <w:szCs w:val="24"/>
          <w:lang w:eastAsia="pl-PL"/>
        </w:rPr>
      </w:pPr>
      <w:r w:rsidRPr="00827816">
        <w:rPr>
          <w:rFonts w:ascii="Times New Roman" w:eastAsia="Times New Roman" w:hAnsi="Times New Roman" w:cs="Times New Roman"/>
          <w:i/>
          <w:sz w:val="24"/>
          <w:szCs w:val="24"/>
          <w:lang w:eastAsia="pl-PL"/>
        </w:rPr>
        <w:t xml:space="preserve">Zamawiający dopuszcza posiadanie uprawnień/kwalifikacji równoważnych do ww., wydanych na podstawie innych przepisów prawa. </w:t>
      </w:r>
    </w:p>
    <w:p w14:paraId="6E00FB45" w14:textId="77777777" w:rsidR="00225FD1" w:rsidRPr="00827816" w:rsidRDefault="00225FD1" w:rsidP="00225FD1">
      <w:pPr>
        <w:spacing w:after="0" w:line="312" w:lineRule="auto"/>
        <w:ind w:left="360"/>
        <w:jc w:val="both"/>
        <w:rPr>
          <w:rFonts w:ascii="Times New Roman" w:eastAsia="Times New Roman" w:hAnsi="Times New Roman" w:cs="Times New Roman"/>
          <w:i/>
          <w:sz w:val="24"/>
          <w:szCs w:val="24"/>
          <w:lang w:eastAsia="pl-PL"/>
        </w:rPr>
      </w:pPr>
      <w:r w:rsidRPr="00827816">
        <w:rPr>
          <w:rFonts w:ascii="Times New Roman" w:eastAsia="Times New Roman" w:hAnsi="Times New Roman" w:cs="Times New Roman"/>
          <w:i/>
          <w:sz w:val="24"/>
          <w:szCs w:val="24"/>
          <w:lang w:eastAsia="pl-PL"/>
        </w:rPr>
        <w:t xml:space="preserve">W przypadku, gdy w procesie budowlanym konieczne okaże się posiadanie innych (niewymienionych wyżej) kwalifikacji/uprawnień Wykonawca zapewni osoby </w:t>
      </w:r>
      <w:r w:rsidRPr="00827816">
        <w:rPr>
          <w:rFonts w:ascii="Times New Roman" w:eastAsia="Times New Roman" w:hAnsi="Times New Roman" w:cs="Times New Roman"/>
          <w:i/>
          <w:sz w:val="24"/>
          <w:szCs w:val="24"/>
          <w:lang w:eastAsia="pl-PL"/>
        </w:rPr>
        <w:br/>
        <w:t>z wymaganymi kwalifikacjami/uprawnieniami.</w:t>
      </w:r>
    </w:p>
    <w:p w14:paraId="36B48033" w14:textId="77777777" w:rsidR="00225FD1" w:rsidRPr="00983B8D" w:rsidRDefault="00225FD1" w:rsidP="00225FD1">
      <w:pPr>
        <w:spacing w:after="0" w:line="312" w:lineRule="auto"/>
        <w:ind w:left="360"/>
        <w:jc w:val="both"/>
        <w:rPr>
          <w:rFonts w:ascii="Times New Roman" w:eastAsia="Times New Roman" w:hAnsi="Times New Roman" w:cs="Times New Roman"/>
          <w:color w:val="4472C4"/>
          <w:sz w:val="24"/>
          <w:szCs w:val="24"/>
          <w:lang w:eastAsia="pl-PL"/>
        </w:rPr>
      </w:pPr>
      <w:r w:rsidRPr="00827816">
        <w:rPr>
          <w:rFonts w:ascii="Times New Roman" w:eastAsia="Times New Roman" w:hAnsi="Times New Roman" w:cs="Times New Roman"/>
          <w:i/>
          <w:sz w:val="24"/>
          <w:szCs w:val="24"/>
          <w:lang w:eastAsia="pl-PL"/>
        </w:rPr>
        <w:lastRenderedPageBreak/>
        <w:t xml:space="preserve">Osoby, które będą pełnić samodzielne funkcje techniczne w procesie budowlanym </w:t>
      </w:r>
      <w:r w:rsidRPr="00827816">
        <w:rPr>
          <w:rFonts w:ascii="Times New Roman" w:eastAsia="Times New Roman" w:hAnsi="Times New Roman" w:cs="Times New Roman"/>
          <w:i/>
          <w:sz w:val="24"/>
          <w:szCs w:val="24"/>
          <w:lang w:eastAsia="pl-PL"/>
        </w:rPr>
        <w:br/>
        <w:t>(w rozumieniu zapisów ustawy Prawo budowlane) w dniu zawarcia umowy winny spełniać wymagania określone w ustawie z dnia 15 grudnia 2000 r. o samorządach zawodowych architektów oraz inżynierów budownictwa – powinny posiadać aktualne zaświadczenie o przynależności do Okręgowej Izby Inżynierów Budownictwa.</w:t>
      </w:r>
    </w:p>
    <w:p w14:paraId="45A7015D" w14:textId="77777777" w:rsidR="00225FD1" w:rsidRPr="00983B8D" w:rsidRDefault="00225FD1" w:rsidP="00225FD1">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7" w:name="_Toc106095842"/>
      <w:bookmarkStart w:id="18" w:name="_Toc106096386"/>
      <w:bookmarkStart w:id="19" w:name="_Toc148612273"/>
      <w:r w:rsidRPr="00983B8D">
        <w:rPr>
          <w:rFonts w:ascii="Times New Roman" w:eastAsia="Times New Roman" w:hAnsi="Times New Roman" w:cs="Times New Roman"/>
          <w:b/>
          <w:bCs/>
          <w:sz w:val="24"/>
          <w:szCs w:val="24"/>
          <w:lang w:eastAsia="pl-PL"/>
        </w:rPr>
        <w:t>Część VI. Wykonawcy występujący wspólnie (konsorcjum):</w:t>
      </w:r>
      <w:bookmarkEnd w:id="17"/>
      <w:bookmarkEnd w:id="18"/>
      <w:bookmarkEnd w:id="19"/>
    </w:p>
    <w:p w14:paraId="32EC28A6" w14:textId="77777777" w:rsidR="00225FD1" w:rsidRPr="00983B8D" w:rsidRDefault="00225FD1" w:rsidP="00225FD1">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14:paraId="28E0364F" w14:textId="77777777" w:rsidR="00225FD1" w:rsidRPr="00983B8D" w:rsidRDefault="00225FD1" w:rsidP="00225FD1">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3C902B8C" w14:textId="77777777" w:rsidR="00225FD1" w:rsidRPr="00983B8D" w:rsidRDefault="00225FD1" w:rsidP="00225FD1">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14:paraId="01E37234" w14:textId="77777777" w:rsidR="00225FD1" w:rsidRPr="00983B8D" w:rsidRDefault="00225FD1" w:rsidP="00225FD1">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Każdy z Wykonawców występujących wspólnie (lider/członek konsorcjum) nie może podlegać wykluczeniu z postępowania. Spełnienie warunków udziału w postępowaniu w stosunku do Wykonawców występujących wspólnie będzie oceniane łącznie.</w:t>
      </w:r>
    </w:p>
    <w:p w14:paraId="0DA0EE4A" w14:textId="77777777" w:rsidR="00225FD1" w:rsidRPr="00983B8D" w:rsidRDefault="00225FD1" w:rsidP="00225FD1">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71E2459A" w14:textId="77777777" w:rsidR="00225FD1" w:rsidRPr="00983B8D" w:rsidRDefault="00225FD1" w:rsidP="00225FD1">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1095290C" w14:textId="77777777" w:rsidR="00225FD1" w:rsidRPr="00983B8D" w:rsidRDefault="00225FD1" w:rsidP="00225FD1">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14:paraId="45546DD4" w14:textId="77777777" w:rsidR="00225FD1" w:rsidRPr="00983B8D" w:rsidRDefault="00225FD1" w:rsidP="00225FD1">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530627E5" w14:textId="77777777" w:rsidR="00225FD1" w:rsidRPr="00983B8D" w:rsidRDefault="00225FD1" w:rsidP="00225FD1">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0" w:name="_Toc106095843"/>
      <w:bookmarkStart w:id="21" w:name="_Toc106096387"/>
      <w:bookmarkStart w:id="22" w:name="_Toc148612274"/>
      <w:r w:rsidRPr="00983B8D">
        <w:rPr>
          <w:rFonts w:ascii="Times New Roman" w:eastAsia="Times New Roman" w:hAnsi="Times New Roman" w:cs="Times New Roman"/>
          <w:b/>
          <w:bCs/>
          <w:sz w:val="24"/>
          <w:szCs w:val="24"/>
          <w:lang w:eastAsia="pl-PL"/>
        </w:rPr>
        <w:t>Część VII. Udostępnienie zasobów</w:t>
      </w:r>
      <w:bookmarkEnd w:id="20"/>
      <w:bookmarkEnd w:id="21"/>
      <w:bookmarkEnd w:id="22"/>
    </w:p>
    <w:p w14:paraId="2E3559C7" w14:textId="77777777" w:rsidR="00225FD1" w:rsidRPr="00983B8D" w:rsidRDefault="00225FD1" w:rsidP="00225FD1">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 xml:space="preserve">w stosownych sytuacjach oraz w odniesieniu do konkretnego zamówienia, lub jego części, polegać na zdolnościach technicznych lub zawodowych lub sytuacji ekonomicznej lub </w:t>
      </w:r>
      <w:r w:rsidRPr="00983B8D">
        <w:rPr>
          <w:rFonts w:ascii="Times New Roman" w:eastAsia="Times New Roman" w:hAnsi="Times New Roman" w:cs="Times New Roman"/>
          <w:sz w:val="24"/>
          <w:szCs w:val="24"/>
          <w:lang w:eastAsia="pl-PL"/>
        </w:rPr>
        <w:lastRenderedPageBreak/>
        <w:t>finansowej podmiotów udostępniających zasoby, niezależnie od charakteru prawnego łączących go z nimi stosunków prawnych.</w:t>
      </w:r>
    </w:p>
    <w:p w14:paraId="4FC1FC1C" w14:textId="77777777" w:rsidR="00225FD1" w:rsidRPr="00983B8D" w:rsidRDefault="00225FD1" w:rsidP="00225FD1">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FF1AFB0" w14:textId="77777777" w:rsidR="00225FD1" w:rsidRPr="00983B8D" w:rsidRDefault="00225FD1" w:rsidP="00225FD1">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zakres dostępnych Wykonawcy zasobów podmiotu udostępniającego zasoby,</w:t>
      </w:r>
    </w:p>
    <w:p w14:paraId="55EDD3E5" w14:textId="77777777" w:rsidR="00225FD1" w:rsidRPr="00983B8D" w:rsidRDefault="00225FD1" w:rsidP="00225FD1">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983B8D">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1FE6D3AE" w14:textId="77777777" w:rsidR="00225FD1" w:rsidRPr="00983B8D" w:rsidRDefault="00225FD1" w:rsidP="00225FD1">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75538BBB" w14:textId="77777777" w:rsidR="00225FD1" w:rsidRPr="00983B8D" w:rsidRDefault="00225FD1" w:rsidP="00225FD1">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12476C0" w14:textId="77777777" w:rsidR="00225FD1" w:rsidRPr="00983B8D" w:rsidRDefault="00225FD1" w:rsidP="00225FD1">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8CA703E"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3" w:name="_Toc106095844"/>
      <w:bookmarkStart w:id="24" w:name="_Toc106096388"/>
      <w:bookmarkStart w:id="25" w:name="_Toc148612275"/>
      <w:r w:rsidRPr="00983B8D">
        <w:rPr>
          <w:rFonts w:ascii="Times New Roman" w:eastAsia="Times New Roman" w:hAnsi="Times New Roman" w:cs="Times New Roman"/>
          <w:b/>
          <w:bCs/>
          <w:sz w:val="24"/>
          <w:szCs w:val="24"/>
          <w:lang w:eastAsia="pl-PL"/>
        </w:rPr>
        <w:t>Część VIII. Podmiotowe środki dowodowe.</w:t>
      </w:r>
      <w:bookmarkEnd w:id="23"/>
      <w:bookmarkEnd w:id="24"/>
      <w:bookmarkEnd w:id="25"/>
    </w:p>
    <w:p w14:paraId="6940DEA0" w14:textId="77777777" w:rsidR="00225FD1" w:rsidRPr="00983B8D" w:rsidRDefault="00225FD1" w:rsidP="00225FD1">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14:paraId="78A993BC"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14:paraId="1C959DEB"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32D7F559"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polegania na udostępnionych zasobach – przez podmiot udostępniający zasoby.</w:t>
      </w:r>
    </w:p>
    <w:p w14:paraId="21EC1AEB" w14:textId="77777777" w:rsidR="00225FD1" w:rsidRPr="00983B8D" w:rsidRDefault="00225FD1" w:rsidP="00225FD1">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 celu potwierdzenia braku podstaw do wykluczenia Zamawiający wymaga złożenia: </w:t>
      </w:r>
    </w:p>
    <w:p w14:paraId="79D17D10" w14:textId="0E9B44E1"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oświadczenia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r w:rsidR="00AF168B">
        <w:rPr>
          <w:rFonts w:ascii="Times New Roman" w:eastAsia="Times New Roman" w:hAnsi="Times New Roman" w:cs="Times New Roman"/>
          <w:b/>
          <w:iCs/>
          <w:sz w:val="24"/>
          <w:szCs w:val="24"/>
          <w:lang w:eastAsia="pl-PL"/>
        </w:rPr>
        <w:t>;</w:t>
      </w:r>
    </w:p>
    <w:p w14:paraId="74B7CAE4"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lastRenderedPageBreak/>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14:paraId="49EF853D"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04D74B1B" w14:textId="36BC1273" w:rsidR="00225FD1"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AF168B">
        <w:rPr>
          <w:rFonts w:ascii="Times New Roman" w:eastAsia="Times New Roman" w:hAnsi="Times New Roman" w:cs="Times New Roman"/>
          <w:bCs/>
          <w:iCs/>
          <w:sz w:val="24"/>
          <w:szCs w:val="24"/>
          <w:lang w:eastAsia="pl-PL"/>
        </w:rPr>
        <w:t>;</w:t>
      </w:r>
    </w:p>
    <w:p w14:paraId="52690B65"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sporządzonych nie wcześniej niż 3 miesiące przed jej złożeniem, jeżeli odrębne przepisy wymagają wpisu do rejestru lub ewidencji; W przypadku gdy odpis jest dostępny bezpłatnie w publicznej bazie danych Zamawiający nie wymaga złożenia odpisu.</w:t>
      </w:r>
    </w:p>
    <w:p w14:paraId="22E71190" w14:textId="77777777" w:rsidR="00225FD1" w:rsidRPr="00983B8D" w:rsidRDefault="00225FD1" w:rsidP="00225FD1">
      <w:pPr>
        <w:spacing w:before="120" w:after="0" w:line="312" w:lineRule="auto"/>
        <w:ind w:left="504"/>
        <w:jc w:val="both"/>
        <w:rPr>
          <w:rFonts w:ascii="Times New Roman" w:eastAsia="Times New Roman" w:hAnsi="Times New Roman" w:cs="Times New Roman"/>
          <w:bCs/>
          <w:iCs/>
          <w:strike/>
          <w:sz w:val="2"/>
          <w:szCs w:val="2"/>
          <w:lang w:eastAsia="pl-PL"/>
        </w:rPr>
      </w:pPr>
    </w:p>
    <w:p w14:paraId="15997C0F" w14:textId="77777777" w:rsidR="00225FD1" w:rsidRPr="00983B8D" w:rsidRDefault="00225FD1" w:rsidP="00225FD1">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6"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6"/>
      <w:r w:rsidRPr="00983B8D">
        <w:rPr>
          <w:rFonts w:ascii="Times New Roman" w:eastAsia="Times New Roman" w:hAnsi="Times New Roman" w:cs="Times New Roman"/>
          <w:sz w:val="24"/>
          <w:szCs w:val="24"/>
          <w:lang w:eastAsia="pl-PL"/>
        </w:rPr>
        <w:br/>
        <w:t>o szczególnych rozwiązaniach w zakresie przeciwdziałania wspieraniu agresji na Ukrainę oraz służących ochronie bezpieczeństwa narodowego oraz rozporządzenia (UE) 2022/576.</w:t>
      </w:r>
    </w:p>
    <w:p w14:paraId="3C390E83" w14:textId="77777777" w:rsidR="00225FD1" w:rsidRPr="00983B8D" w:rsidRDefault="00225FD1" w:rsidP="00225FD1">
      <w:pPr>
        <w:spacing w:before="120" w:after="0" w:line="312" w:lineRule="auto"/>
        <w:ind w:left="363"/>
        <w:contextualSpacing/>
        <w:jc w:val="both"/>
        <w:rPr>
          <w:rFonts w:ascii="Times New Roman" w:eastAsia="Times New Roman" w:hAnsi="Times New Roman" w:cs="Times New Roman"/>
          <w:sz w:val="4"/>
          <w:szCs w:val="4"/>
          <w:lang w:eastAsia="pl-PL"/>
        </w:rPr>
      </w:pPr>
    </w:p>
    <w:p w14:paraId="73EE80DE" w14:textId="77777777" w:rsidR="00225FD1" w:rsidRPr="00983B8D" w:rsidRDefault="00225FD1" w:rsidP="00225FD1">
      <w:pPr>
        <w:spacing w:before="120" w:after="0" w:line="312" w:lineRule="auto"/>
        <w:ind w:left="363"/>
        <w:contextualSpacing/>
        <w:jc w:val="both"/>
        <w:rPr>
          <w:rFonts w:ascii="Times New Roman" w:eastAsia="Times New Roman" w:hAnsi="Times New Roman" w:cs="Times New Roman"/>
          <w:b/>
          <w:iCs/>
          <w:sz w:val="4"/>
          <w:szCs w:val="4"/>
          <w:lang w:eastAsia="pl-PL"/>
        </w:rPr>
      </w:pPr>
    </w:p>
    <w:p w14:paraId="1FD2B737" w14:textId="77777777" w:rsidR="00225FD1" w:rsidRPr="00983B8D" w:rsidRDefault="00225FD1" w:rsidP="00225FD1">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7"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7"/>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71CB887A" w14:textId="77777777" w:rsidR="00225FD1" w:rsidRPr="00983B8D" w:rsidRDefault="00225FD1" w:rsidP="00225FD1">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Jeżeli Wykonawca ma siedzibę lub miejsce zamieszkania poza granicami Rzeczypospolitej Polskiej:</w:t>
      </w:r>
    </w:p>
    <w:p w14:paraId="283FA5CF"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14:paraId="2CC8C8D9" w14:textId="77777777" w:rsidR="00225FD1" w:rsidRPr="00983B8D" w:rsidRDefault="00225FD1" w:rsidP="00225FD1">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naruszył obowiązków dotyczących płatności podatków, opłat, lub składek na ubezpieczenie społeczne lub zdrowotne,</w:t>
      </w:r>
    </w:p>
    <w:p w14:paraId="2DCDEDB9" w14:textId="2E88B209" w:rsidR="00225FD1" w:rsidRPr="00983B8D" w:rsidRDefault="00225FD1" w:rsidP="00225FD1">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r w:rsidR="00AF168B">
        <w:rPr>
          <w:rFonts w:ascii="Times New Roman" w:eastAsia="Times New Roman" w:hAnsi="Times New Roman" w:cs="Times New Roman"/>
          <w:bCs/>
          <w:iCs/>
          <w:sz w:val="24"/>
          <w:szCs w:val="24"/>
          <w:lang w:eastAsia="pl-PL"/>
        </w:rPr>
        <w:t>.</w:t>
      </w:r>
    </w:p>
    <w:p w14:paraId="50259139"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3 miesiące przed ich złożeniem.</w:t>
      </w:r>
    </w:p>
    <w:p w14:paraId="4C410854" w14:textId="77777777" w:rsidR="00225FD1" w:rsidRPr="00AE2D62"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w </w:t>
      </w:r>
      <w:r w:rsidRPr="00AE2D62">
        <w:rPr>
          <w:rFonts w:ascii="Times New Roman" w:eastAsia="Times New Roman" w:hAnsi="Times New Roman" w:cs="Times New Roman"/>
          <w:bCs/>
          <w:iCs/>
          <w:sz w:val="24"/>
          <w:szCs w:val="24"/>
          <w:lang w:eastAsia="pl-PL"/>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E2D62">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E2D62">
        <w:rPr>
          <w:rFonts w:ascii="Times New Roman" w:eastAsia="Times New Roman" w:hAnsi="Times New Roman" w:cs="Times New Roman"/>
          <w:bCs/>
          <w:iCs/>
          <w:sz w:val="24"/>
          <w:szCs w:val="24"/>
          <w:lang w:eastAsia="pl-PL"/>
        </w:rPr>
        <w:t xml:space="preserve"> Postanowienie pkt 2 stosuje się.</w:t>
      </w:r>
    </w:p>
    <w:p w14:paraId="75E9696F" w14:textId="77777777" w:rsidR="00225FD1" w:rsidRPr="00983B8D" w:rsidRDefault="00225FD1" w:rsidP="00225FD1">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E2D62">
        <w:rPr>
          <w:rFonts w:ascii="Times New Roman" w:eastAsia="Times New Roman" w:hAnsi="Times New Roman" w:cs="Times New Roman"/>
          <w:bCs/>
          <w:iCs/>
          <w:sz w:val="24"/>
          <w:szCs w:val="24"/>
          <w:lang w:eastAsia="pl-PL"/>
        </w:rPr>
        <w:t>W celu potwierdzenia spełnienia warunków</w:t>
      </w:r>
      <w:r w:rsidRPr="00983B8D">
        <w:rPr>
          <w:rFonts w:ascii="Times New Roman" w:eastAsia="Times New Roman" w:hAnsi="Times New Roman" w:cs="Times New Roman"/>
          <w:bCs/>
          <w:iCs/>
          <w:sz w:val="24"/>
          <w:szCs w:val="24"/>
          <w:lang w:eastAsia="pl-PL"/>
        </w:rPr>
        <w:t xml:space="preserve"> udziału w postępowaniu Zamawiający wymaga złożenia:</w:t>
      </w:r>
    </w:p>
    <w:p w14:paraId="167ECF3F" w14:textId="4BA0A2D4" w:rsidR="00225FD1" w:rsidRPr="00983B8D" w:rsidRDefault="00225FD1">
      <w:pPr>
        <w:numPr>
          <w:ilvl w:val="1"/>
          <w:numId w:val="16"/>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usług wykonanych, a w przypadku świadczeń powtarzających się lub ciągłych również wykonywanych, w okresie ostatnich </w:t>
      </w:r>
      <w:r w:rsidRPr="003B53C7">
        <w:rPr>
          <w:rFonts w:ascii="Times New Roman" w:eastAsia="Times New Roman" w:hAnsi="Times New Roman" w:cs="Times New Roman"/>
          <w:bCs/>
          <w:iCs/>
          <w:sz w:val="24"/>
          <w:szCs w:val="24"/>
          <w:lang w:eastAsia="pl-PL"/>
        </w:rPr>
        <w:t>3 lat</w:t>
      </w:r>
      <w:r w:rsidRPr="00983B8D">
        <w:rPr>
          <w:rFonts w:ascii="Times New Roman" w:eastAsia="Times New Roman" w:hAnsi="Times New Roman" w:cs="Times New Roman"/>
          <w:bCs/>
          <w:iCs/>
          <w:sz w:val="24"/>
          <w:szCs w:val="24"/>
          <w:lang w:eastAsia="pl-PL"/>
        </w:rPr>
        <w:t xml:space="preserve">, a jeżeli okres prowadzenia działalności jest krótszy – w tym okresie, wraz z podaniem ich wartości, przedmiotu, dat wykonania i podmiotów, na rzecz których usługi zostały wykonane, oraz załączenia </w:t>
      </w:r>
      <w:r w:rsidRPr="00983B8D">
        <w:rPr>
          <w:rFonts w:ascii="Times New Roman" w:eastAsia="Times New Roman" w:hAnsi="Times New Roman" w:cs="Times New Roman"/>
          <w:bCs/>
          <w:iCs/>
          <w:sz w:val="24"/>
          <w:szCs w:val="24"/>
          <w:lang w:eastAsia="pl-PL"/>
        </w:rPr>
        <w:lastRenderedPageBreak/>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r w:rsidR="00AF168B">
        <w:rPr>
          <w:rFonts w:ascii="Times New Roman" w:eastAsia="Times New Roman" w:hAnsi="Times New Roman" w:cs="Times New Roman"/>
          <w:b/>
          <w:iCs/>
          <w:sz w:val="24"/>
          <w:szCs w:val="24"/>
          <w:lang w:eastAsia="pl-PL"/>
        </w:rPr>
        <w:t>;</w:t>
      </w:r>
    </w:p>
    <w:p w14:paraId="19E16A8C" w14:textId="0A887A06" w:rsidR="00225FD1" w:rsidRPr="00983B8D" w:rsidRDefault="00225FD1">
      <w:pPr>
        <w:numPr>
          <w:ilvl w:val="1"/>
          <w:numId w:val="16"/>
        </w:numPr>
        <w:spacing w:before="120" w:after="0" w:line="312" w:lineRule="auto"/>
        <w:ind w:hanging="436"/>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osób, skierowanych przez Wykonawcę do realizacji zamówienia, </w:t>
      </w:r>
      <w:r w:rsidRPr="00983B8D">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3B8D">
        <w:rPr>
          <w:rFonts w:ascii="Times New Roman" w:eastAsia="Times New Roman" w:hAnsi="Times New Roman" w:cs="Times New Roman"/>
          <w:b/>
          <w:iCs/>
          <w:sz w:val="24"/>
          <w:szCs w:val="24"/>
          <w:lang w:eastAsia="pl-PL"/>
        </w:rPr>
        <w:t>Załącznik nr 4.4 do SWZ</w:t>
      </w:r>
      <w:r w:rsidR="00AF168B">
        <w:rPr>
          <w:rFonts w:ascii="Times New Roman" w:eastAsia="Times New Roman" w:hAnsi="Times New Roman" w:cs="Times New Roman"/>
          <w:b/>
          <w:iCs/>
          <w:sz w:val="24"/>
          <w:szCs w:val="24"/>
          <w:lang w:eastAsia="pl-PL"/>
        </w:rPr>
        <w:t>.</w:t>
      </w:r>
    </w:p>
    <w:p w14:paraId="77C13B59" w14:textId="77777777" w:rsidR="00225FD1" w:rsidRPr="00983B8D" w:rsidRDefault="00225FD1" w:rsidP="00225FD1">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4B0EB1E7" w14:textId="77777777" w:rsidR="00225FD1" w:rsidRPr="00983B8D" w:rsidRDefault="00225FD1" w:rsidP="00225FD1">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14:paraId="0DCBCC67"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5E6D4AF5"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(np. właściwy do jego wydania organ administracyjny lub sądowy) jako dokument papierowy – Wykonawca przekazuje elektroniczną kopię dokumentu poświadczoną za zgodność z oryginałem;</w:t>
      </w:r>
    </w:p>
    <w:p w14:paraId="21E1740B"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612D9812" w14:textId="77777777" w:rsidR="00225FD1" w:rsidRPr="00983B8D" w:rsidRDefault="00225FD1" w:rsidP="00225FD1">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2D2FCEB8" w14:textId="77777777" w:rsidR="00225FD1" w:rsidRPr="00983B8D" w:rsidRDefault="00225FD1" w:rsidP="00225FD1">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E1A3D11" w14:textId="77777777" w:rsidR="00225FD1" w:rsidRPr="00983B8D" w:rsidRDefault="00225FD1" w:rsidP="00225FD1">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FA56EF1" w14:textId="77777777" w:rsidR="00225FD1" w:rsidRPr="00983B8D" w:rsidRDefault="00225FD1" w:rsidP="00225FD1">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389E157A" w14:textId="77777777" w:rsidR="00225FD1" w:rsidRPr="00983B8D" w:rsidRDefault="00225FD1" w:rsidP="00225FD1">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Jeżeli w dokumentach podane są wartości w walucie innej niż złoty polski Zamawiający dokona przeliczenia po średnim kursie NBP obowiązującym w dniu publikacji ogłoszenia o zamówieniu.</w:t>
      </w:r>
    </w:p>
    <w:p w14:paraId="23AAC1F6"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8" w:name="_Toc82787412"/>
      <w:bookmarkStart w:id="29" w:name="_Toc106095845"/>
      <w:bookmarkStart w:id="30" w:name="_Toc106096389"/>
      <w:bookmarkStart w:id="31" w:name="_Toc148612276"/>
      <w:r w:rsidRPr="00983B8D">
        <w:rPr>
          <w:rFonts w:ascii="Times New Roman" w:eastAsia="Times New Roman" w:hAnsi="Times New Roman" w:cs="Times New Roman"/>
          <w:b/>
          <w:bCs/>
          <w:sz w:val="24"/>
          <w:szCs w:val="24"/>
          <w:lang w:eastAsia="pl-PL"/>
        </w:rPr>
        <w:t>Część IX. Przedmiotowe środki dowodowe oraz pozostałe dokumenty i oświadczenia</w:t>
      </w:r>
      <w:bookmarkEnd w:id="28"/>
      <w:bookmarkEnd w:id="29"/>
      <w:bookmarkEnd w:id="30"/>
      <w:bookmarkEnd w:id="31"/>
      <w:r w:rsidRPr="00983B8D">
        <w:rPr>
          <w:rFonts w:ascii="Times New Roman" w:eastAsia="Times New Roman" w:hAnsi="Times New Roman" w:cs="Times New Roman"/>
          <w:b/>
          <w:bCs/>
          <w:sz w:val="24"/>
          <w:szCs w:val="24"/>
          <w:lang w:eastAsia="pl-PL"/>
        </w:rPr>
        <w:t xml:space="preserve"> </w:t>
      </w:r>
    </w:p>
    <w:p w14:paraId="68DFCFA2"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przedmiotowych środków dowodowych</w:t>
      </w:r>
      <w:r>
        <w:rPr>
          <w:rFonts w:ascii="Times New Roman" w:eastAsia="Times New Roman" w:hAnsi="Times New Roman" w:cs="Times New Roman"/>
          <w:bCs/>
          <w:sz w:val="24"/>
          <w:szCs w:val="24"/>
          <w:lang w:eastAsia="pl-PL"/>
        </w:rPr>
        <w:t xml:space="preserve"> – </w:t>
      </w:r>
      <w:r w:rsidRPr="00122470">
        <w:rPr>
          <w:rFonts w:ascii="Times New Roman" w:eastAsia="Times New Roman" w:hAnsi="Times New Roman" w:cs="Times New Roman"/>
          <w:b/>
          <w:i/>
          <w:sz w:val="24"/>
          <w:szCs w:val="24"/>
          <w:lang w:eastAsia="pl-PL"/>
        </w:rPr>
        <w:t>nie dotyczy.</w:t>
      </w:r>
    </w:p>
    <w:p w14:paraId="6D2D6ED0" w14:textId="77777777" w:rsidR="00225FD1" w:rsidRPr="00983B8D" w:rsidRDefault="00225FD1">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14:paraId="03011029" w14:textId="77777777" w:rsidR="00225FD1" w:rsidRPr="00983B8D" w:rsidRDefault="00225FD1">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w:t>
      </w:r>
      <w:r>
        <w:rPr>
          <w:rFonts w:ascii="Times New Roman" w:eastAsia="Times New Roman" w:hAnsi="Times New Roman" w:cs="Times New Roman"/>
          <w:b/>
          <w:iCs/>
          <w:sz w:val="24"/>
          <w:szCs w:val="24"/>
          <w:lang w:eastAsia="pl-PL"/>
        </w:rPr>
        <w:t>5</w:t>
      </w:r>
      <w:r w:rsidRPr="00983B8D">
        <w:rPr>
          <w:rFonts w:ascii="Times New Roman" w:eastAsia="Times New Roman" w:hAnsi="Times New Roman" w:cs="Times New Roman"/>
          <w:b/>
          <w:iCs/>
          <w:sz w:val="24"/>
          <w:szCs w:val="24"/>
          <w:lang w:eastAsia="pl-PL"/>
        </w:rPr>
        <w:t xml:space="preserve"> do SWZ;</w:t>
      </w:r>
      <w:r w:rsidRPr="00983B8D">
        <w:rPr>
          <w:rFonts w:ascii="Times New Roman" w:eastAsia="Times New Roman" w:hAnsi="Times New Roman" w:cs="Times New Roman"/>
          <w:bCs/>
          <w:sz w:val="24"/>
          <w:szCs w:val="24"/>
          <w:lang w:eastAsia="pl-PL"/>
        </w:rPr>
        <w:t xml:space="preserve"> </w:t>
      </w:r>
    </w:p>
    <w:p w14:paraId="5AD5AC44" w14:textId="77777777" w:rsidR="00225FD1" w:rsidRPr="00983B8D" w:rsidRDefault="00225FD1">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w:t>
      </w:r>
      <w:r>
        <w:rPr>
          <w:rFonts w:ascii="Times New Roman" w:eastAsia="Times New Roman" w:hAnsi="Times New Roman" w:cs="Times New Roman"/>
          <w:b/>
          <w:sz w:val="24"/>
          <w:szCs w:val="24"/>
          <w:lang w:eastAsia="pl-PL"/>
        </w:rPr>
        <w:t>6</w:t>
      </w:r>
      <w:r w:rsidRPr="00983B8D">
        <w:rPr>
          <w:rFonts w:ascii="Times New Roman" w:eastAsia="Times New Roman" w:hAnsi="Times New Roman" w:cs="Times New Roman"/>
          <w:b/>
          <w:sz w:val="24"/>
          <w:szCs w:val="24"/>
          <w:lang w:eastAsia="pl-PL"/>
        </w:rPr>
        <w:t xml:space="preserve"> do SWZ;</w:t>
      </w:r>
    </w:p>
    <w:p w14:paraId="523E8F76" w14:textId="77777777"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w:t>
      </w:r>
      <w:r>
        <w:rPr>
          <w:rFonts w:ascii="Times New Roman" w:eastAsia="Times New Roman" w:hAnsi="Times New Roman" w:cs="Times New Roman"/>
          <w:b/>
          <w:sz w:val="24"/>
          <w:szCs w:val="24"/>
          <w:lang w:eastAsia="pl-PL"/>
        </w:rPr>
        <w:t>7</w:t>
      </w:r>
      <w:r w:rsidRPr="00983B8D">
        <w:rPr>
          <w:rFonts w:ascii="Times New Roman" w:eastAsia="Times New Roman" w:hAnsi="Times New Roman" w:cs="Times New Roman"/>
          <w:b/>
          <w:sz w:val="24"/>
          <w:szCs w:val="24"/>
          <w:lang w:eastAsia="pl-PL"/>
        </w:rPr>
        <w:t xml:space="preserve"> do SWZ;</w:t>
      </w:r>
    </w:p>
    <w:p w14:paraId="45127BC8" w14:textId="77777777" w:rsidR="00225FD1" w:rsidRPr="00983B8D" w:rsidRDefault="00225FD1">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 xml:space="preserve">z 11.03.2004r. o podatku od towarów i usług. Wzór informacji stanowi </w:t>
      </w:r>
      <w:r w:rsidRPr="00983B8D">
        <w:rPr>
          <w:rFonts w:ascii="Times New Roman" w:eastAsia="Times New Roman" w:hAnsi="Times New Roman" w:cs="Times New Roman"/>
          <w:b/>
          <w:sz w:val="24"/>
          <w:szCs w:val="24"/>
          <w:lang w:eastAsia="pl-PL"/>
        </w:rPr>
        <w:t>Załącznik nr 4.</w:t>
      </w:r>
      <w:r>
        <w:rPr>
          <w:rFonts w:ascii="Times New Roman" w:eastAsia="Times New Roman" w:hAnsi="Times New Roman" w:cs="Times New Roman"/>
          <w:b/>
          <w:sz w:val="24"/>
          <w:szCs w:val="24"/>
          <w:lang w:eastAsia="pl-PL"/>
        </w:rPr>
        <w:t>8</w:t>
      </w:r>
      <w:r w:rsidRPr="00983B8D">
        <w:rPr>
          <w:rFonts w:ascii="Times New Roman" w:eastAsia="Times New Roman" w:hAnsi="Times New Roman" w:cs="Times New Roman"/>
          <w:b/>
          <w:sz w:val="24"/>
          <w:szCs w:val="24"/>
          <w:lang w:eastAsia="pl-PL"/>
        </w:rPr>
        <w:t xml:space="preserve"> do SWZ.</w:t>
      </w:r>
    </w:p>
    <w:p w14:paraId="7123804B"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14:paraId="79FDB8E0" w14:textId="328B457E"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r w:rsidR="0005137E">
        <w:rPr>
          <w:rFonts w:ascii="Times New Roman" w:eastAsia="Times New Roman" w:hAnsi="Times New Roman" w:cs="Times New Roman"/>
          <w:bCs/>
          <w:sz w:val="24"/>
          <w:szCs w:val="24"/>
          <w:lang w:eastAsia="pl-PL"/>
        </w:rPr>
        <w:t>.</w:t>
      </w:r>
    </w:p>
    <w:p w14:paraId="15AA5E7E" w14:textId="25E5C9A9"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r w:rsidR="0005137E">
        <w:rPr>
          <w:rFonts w:ascii="Times New Roman" w:eastAsia="Times New Roman" w:hAnsi="Times New Roman" w:cs="Times New Roman"/>
          <w:bCs/>
          <w:sz w:val="24"/>
          <w:szCs w:val="24"/>
          <w:lang w:eastAsia="pl-PL"/>
        </w:rPr>
        <w:t>.</w:t>
      </w:r>
    </w:p>
    <w:p w14:paraId="43F7B7A7" w14:textId="7CF121D1"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r w:rsidR="0005137E">
        <w:rPr>
          <w:rFonts w:ascii="Times New Roman" w:eastAsia="Times New Roman" w:hAnsi="Times New Roman" w:cs="Times New Roman"/>
          <w:bCs/>
          <w:sz w:val="24"/>
          <w:szCs w:val="24"/>
          <w:lang w:eastAsia="pl-PL"/>
        </w:rPr>
        <w:t>.</w:t>
      </w:r>
    </w:p>
    <w:p w14:paraId="114D5E22" w14:textId="77777777"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6020F75F"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Poświadczenie za zgodność z oryginałem następuje przez podpisanie podpisem elektronicznym kwalifikowanym. Poświadczenia dokonuje notariusz lub Wykonawca </w:t>
      </w:r>
      <w:r w:rsidRPr="00983B8D">
        <w:rPr>
          <w:rFonts w:ascii="Times New Roman" w:eastAsia="Times New Roman" w:hAnsi="Times New Roman" w:cs="Times New Roman"/>
          <w:bCs/>
          <w:sz w:val="24"/>
          <w:szCs w:val="24"/>
          <w:lang w:eastAsia="pl-PL"/>
        </w:rPr>
        <w:lastRenderedPageBreak/>
        <w:t>(członek konsorcjum, podmiot udostępniający zasoby – odpowiednio w zakresie dokumentów, które każdego z nich dotyczą).</w:t>
      </w:r>
    </w:p>
    <w:p w14:paraId="6BBEDA1D"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C28C3D"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2" w:name="_Toc106095846"/>
      <w:bookmarkStart w:id="33" w:name="_Toc106096390"/>
      <w:bookmarkStart w:id="34" w:name="_Toc148612277"/>
      <w:r w:rsidRPr="00983B8D">
        <w:rPr>
          <w:rFonts w:ascii="Times New Roman" w:eastAsia="Times New Roman" w:hAnsi="Times New Roman" w:cs="Times New Roman"/>
          <w:b/>
          <w:bCs/>
          <w:sz w:val="24"/>
          <w:szCs w:val="24"/>
          <w:lang w:eastAsia="pl-PL"/>
        </w:rPr>
        <w:t>Część X. Podwykonawstwo</w:t>
      </w:r>
      <w:bookmarkEnd w:id="32"/>
      <w:bookmarkEnd w:id="33"/>
      <w:bookmarkEnd w:id="34"/>
      <w:r w:rsidRPr="00983B8D">
        <w:rPr>
          <w:rFonts w:ascii="Times New Roman" w:eastAsia="Times New Roman" w:hAnsi="Times New Roman" w:cs="Times New Roman"/>
          <w:b/>
          <w:bCs/>
          <w:sz w:val="24"/>
          <w:szCs w:val="24"/>
          <w:lang w:eastAsia="pl-PL"/>
        </w:rPr>
        <w:t xml:space="preserve"> </w:t>
      </w:r>
    </w:p>
    <w:p w14:paraId="298AC3D2" w14:textId="77777777" w:rsidR="00225FD1" w:rsidRPr="00983B8D" w:rsidRDefault="00225FD1" w:rsidP="00225FD1">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dopuszcza udział podwykonawców w realizacji zamówienia. Powierzenie realizacji części zamówienia podwykonawcom nie zwalnia Wykonawcy </w:t>
      </w:r>
      <w:r w:rsidRPr="00983B8D">
        <w:rPr>
          <w:rFonts w:ascii="Times New Roman" w:eastAsia="Times New Roman" w:hAnsi="Times New Roman" w:cs="Times New Roman"/>
          <w:bCs/>
          <w:sz w:val="24"/>
          <w:szCs w:val="24"/>
          <w:lang w:eastAsia="pl-PL"/>
        </w:rPr>
        <w:br/>
        <w:t>z odpowiedzialności za prawidłową realizację zamówienia.</w:t>
      </w:r>
    </w:p>
    <w:p w14:paraId="4B8729F4" w14:textId="77105FF2" w:rsidR="00225FD1" w:rsidRPr="00983B8D" w:rsidRDefault="00225FD1" w:rsidP="00225FD1">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Załącznik</w:t>
      </w:r>
      <w:r w:rsidR="003B53C7">
        <w:rPr>
          <w:rFonts w:ascii="Times New Roman" w:eastAsia="Times New Roman" w:hAnsi="Times New Roman" w:cs="Times New Roman"/>
          <w:b/>
          <w:sz w:val="24"/>
          <w:szCs w:val="24"/>
          <w:lang w:eastAsia="pl-PL"/>
        </w:rPr>
        <w:t xml:space="preserve"> </w:t>
      </w:r>
      <w:r w:rsidRPr="00983B8D">
        <w:rPr>
          <w:rFonts w:ascii="Times New Roman" w:eastAsia="Times New Roman" w:hAnsi="Times New Roman" w:cs="Times New Roman"/>
          <w:b/>
          <w:sz w:val="24"/>
          <w:szCs w:val="24"/>
          <w:lang w:eastAsia="pl-PL"/>
        </w:rPr>
        <w:t>nr 4.</w:t>
      </w:r>
      <w:r>
        <w:rPr>
          <w:rFonts w:ascii="Times New Roman" w:eastAsia="Times New Roman" w:hAnsi="Times New Roman" w:cs="Times New Roman"/>
          <w:b/>
          <w:sz w:val="24"/>
          <w:szCs w:val="24"/>
          <w:lang w:eastAsia="pl-PL"/>
        </w:rPr>
        <w:t>7</w:t>
      </w:r>
      <w:r w:rsidRPr="00983B8D">
        <w:rPr>
          <w:rFonts w:ascii="Times New Roman" w:eastAsia="Times New Roman" w:hAnsi="Times New Roman" w:cs="Times New Roman"/>
          <w:b/>
          <w:sz w:val="24"/>
          <w:szCs w:val="24"/>
          <w:lang w:eastAsia="pl-PL"/>
        </w:rPr>
        <w:t xml:space="preserve"> do SWZ.</w:t>
      </w:r>
    </w:p>
    <w:p w14:paraId="7DF6C194" w14:textId="49AB3C3F" w:rsidR="00225FD1" w:rsidRPr="003B53C7" w:rsidRDefault="00225FD1" w:rsidP="003B53C7">
      <w:pPr>
        <w:pStyle w:val="Akapitzlist"/>
        <w:numPr>
          <w:ilvl w:val="0"/>
          <w:numId w:val="5"/>
        </w:numPr>
        <w:spacing w:before="120" w:after="120"/>
        <w:ind w:left="357" w:hanging="357"/>
        <w:contextualSpacing w:val="0"/>
        <w:jc w:val="both"/>
        <w:rPr>
          <w:rFonts w:ascii="Times New Roman" w:hAnsi="Times New Roman" w:cs="Times New Roman"/>
          <w:bCs/>
          <w:sz w:val="24"/>
          <w:szCs w:val="24"/>
        </w:rPr>
      </w:pPr>
      <w:r w:rsidRPr="003B53C7">
        <w:rPr>
          <w:rFonts w:ascii="Times New Roman" w:eastAsia="Times New Roman" w:hAnsi="Times New Roman" w:cs="Times New Roman"/>
          <w:bCs/>
          <w:sz w:val="24"/>
          <w:szCs w:val="24"/>
          <w:lang w:eastAsia="pl-PL"/>
        </w:rPr>
        <w:t>Zamawiający wymaga, aby podwykonawcy posiadali</w:t>
      </w:r>
      <w:r w:rsidR="003B53C7" w:rsidRPr="003B53C7">
        <w:rPr>
          <w:rFonts w:ascii="Times New Roman" w:eastAsia="Times New Roman" w:hAnsi="Times New Roman" w:cs="Times New Roman"/>
          <w:bCs/>
          <w:sz w:val="24"/>
          <w:szCs w:val="24"/>
          <w:lang w:eastAsia="pl-PL"/>
        </w:rPr>
        <w:t xml:space="preserve"> </w:t>
      </w:r>
      <w:r w:rsidR="003B53C7" w:rsidRPr="003B53C7">
        <w:rPr>
          <w:rFonts w:ascii="Times New Roman" w:hAnsi="Times New Roman" w:cs="Times New Roman"/>
          <w:sz w:val="24"/>
          <w:szCs w:val="24"/>
        </w:rPr>
        <w:t xml:space="preserve">Uprawnienia budowlane zgodnie </w:t>
      </w:r>
      <w:r w:rsidR="0005137E">
        <w:rPr>
          <w:rFonts w:ascii="Times New Roman" w:hAnsi="Times New Roman" w:cs="Times New Roman"/>
          <w:sz w:val="24"/>
          <w:szCs w:val="24"/>
        </w:rPr>
        <w:br/>
      </w:r>
      <w:r w:rsidR="003B53C7" w:rsidRPr="003B53C7">
        <w:rPr>
          <w:rFonts w:ascii="Times New Roman" w:hAnsi="Times New Roman" w:cs="Times New Roman"/>
          <w:sz w:val="24"/>
          <w:szCs w:val="24"/>
        </w:rPr>
        <w:t>z Art. 62 ust. 4; 5 i 6  Ustawy Prawo Budowlane, odpowiedniej specjalności, niezbędne do przeprowadzenia kontroli zgodnie z zakresem SWZ.</w:t>
      </w:r>
    </w:p>
    <w:p w14:paraId="7E6D4379" w14:textId="77777777" w:rsidR="00225FD1" w:rsidRPr="00983B8D" w:rsidRDefault="00225FD1" w:rsidP="00225FD1">
      <w:pPr>
        <w:spacing w:before="120" w:after="0" w:line="312" w:lineRule="auto"/>
        <w:jc w:val="both"/>
        <w:rPr>
          <w:rFonts w:ascii="Times New Roman" w:eastAsia="Times New Roman" w:hAnsi="Times New Roman" w:cs="Times New Roman"/>
          <w:bCs/>
          <w:sz w:val="2"/>
          <w:szCs w:val="2"/>
          <w:lang w:eastAsia="pl-PL"/>
        </w:rPr>
      </w:pPr>
    </w:p>
    <w:p w14:paraId="40C26AC6"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5" w:name="_Toc106095847"/>
      <w:bookmarkStart w:id="36" w:name="_Toc106096391"/>
      <w:bookmarkStart w:id="37" w:name="_Toc148612278"/>
      <w:r w:rsidRPr="00983B8D">
        <w:rPr>
          <w:rFonts w:ascii="Times New Roman" w:eastAsia="Times New Roman" w:hAnsi="Times New Roman" w:cs="Times New Roman"/>
          <w:b/>
          <w:bCs/>
          <w:sz w:val="24"/>
          <w:szCs w:val="24"/>
          <w:lang w:eastAsia="pl-PL"/>
        </w:rPr>
        <w:t>Część XI. Wadium</w:t>
      </w:r>
      <w:bookmarkEnd w:id="35"/>
      <w:bookmarkEnd w:id="36"/>
      <w:bookmarkEnd w:id="37"/>
    </w:p>
    <w:p w14:paraId="7D870478" w14:textId="77777777" w:rsidR="00225FD1" w:rsidRDefault="00225FD1" w:rsidP="003B53C7">
      <w:pPr>
        <w:spacing w:before="120" w:after="0" w:line="312" w:lineRule="auto"/>
        <w:ind w:left="36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14:paraId="6E5423E9"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8" w:name="_Toc106095848"/>
      <w:bookmarkStart w:id="39" w:name="_Toc106096392"/>
      <w:bookmarkStart w:id="40" w:name="_Toc148612279"/>
      <w:r w:rsidRPr="00983B8D">
        <w:rPr>
          <w:rFonts w:ascii="Times New Roman" w:eastAsia="Times New Roman" w:hAnsi="Times New Roman" w:cs="Times New Roman"/>
          <w:b/>
          <w:bCs/>
          <w:sz w:val="24"/>
          <w:szCs w:val="24"/>
          <w:lang w:eastAsia="pl-PL"/>
        </w:rPr>
        <w:t>Część XII. Opis sposobu przygotowania oferty</w:t>
      </w:r>
      <w:bookmarkEnd w:id="38"/>
      <w:bookmarkEnd w:id="39"/>
      <w:bookmarkEnd w:id="40"/>
    </w:p>
    <w:p w14:paraId="2CF2818E" w14:textId="77777777" w:rsidR="00225FD1" w:rsidRPr="00983B8D" w:rsidRDefault="00225FD1" w:rsidP="00225FD1">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14:paraId="6E60EB3E" w14:textId="77777777" w:rsidR="00225FD1" w:rsidRPr="00983B8D" w:rsidRDefault="00225FD1">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14:paraId="172D8E61" w14:textId="77777777" w:rsidR="00225FD1" w:rsidRPr="00983B8D" w:rsidRDefault="00225FD1">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14:paraId="49BBE598" w14:textId="77777777" w:rsidR="00225FD1" w:rsidRPr="00983B8D" w:rsidRDefault="00225FD1">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4863E790" w14:textId="77777777" w:rsidR="00225FD1" w:rsidRPr="00983B8D" w:rsidRDefault="00225FD1">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3BB75601" w14:textId="77777777" w:rsidR="00225FD1" w:rsidRPr="00983B8D" w:rsidRDefault="00225FD1">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14:paraId="036B4447" w14:textId="77777777" w:rsidR="00225FD1" w:rsidRPr="00983B8D" w:rsidRDefault="00225FD1" w:rsidP="00225FD1">
      <w:pPr>
        <w:spacing w:after="160" w:line="259" w:lineRule="auto"/>
        <w:rPr>
          <w:rFonts w:ascii="Times New Roman" w:eastAsia="Times New Roman" w:hAnsi="Times New Roman" w:cs="Times New Roman"/>
          <w:bCs/>
          <w:sz w:val="2"/>
          <w:szCs w:val="2"/>
          <w:lang w:eastAsia="pl-PL"/>
        </w:rPr>
      </w:pPr>
    </w:p>
    <w:p w14:paraId="4526F816" w14:textId="77777777" w:rsidR="00225FD1" w:rsidRPr="00983B8D" w:rsidRDefault="00225FD1" w:rsidP="00225FD1">
      <w:pPr>
        <w:spacing w:before="120" w:after="0" w:line="312" w:lineRule="auto"/>
        <w:jc w:val="both"/>
        <w:rPr>
          <w:rFonts w:ascii="Times New Roman" w:eastAsia="Times New Roman" w:hAnsi="Times New Roman" w:cs="Times New Roman"/>
          <w:bCs/>
          <w:sz w:val="2"/>
          <w:szCs w:val="2"/>
          <w:lang w:eastAsia="pl-PL"/>
        </w:rPr>
      </w:pPr>
    </w:p>
    <w:p w14:paraId="030848DA" w14:textId="77777777" w:rsidR="00225FD1" w:rsidRPr="00983B8D" w:rsidRDefault="00225FD1" w:rsidP="00225FD1">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14:paraId="6FDF730A"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14:paraId="6A4D280A" w14:textId="4812AE35"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r w:rsidR="0005137E">
        <w:rPr>
          <w:rFonts w:ascii="Times New Roman" w:eastAsia="Times New Roman" w:hAnsi="Times New Roman" w:cs="Times New Roman"/>
          <w:bCs/>
          <w:sz w:val="24"/>
          <w:szCs w:val="24"/>
          <w:lang w:eastAsia="pl-PL"/>
        </w:rPr>
        <w:t>.</w:t>
      </w:r>
    </w:p>
    <w:p w14:paraId="2D05FDA5" w14:textId="3B9E7EDB"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r w:rsidR="0005137E">
        <w:rPr>
          <w:rFonts w:ascii="Times New Roman" w:eastAsia="Times New Roman" w:hAnsi="Times New Roman" w:cs="Times New Roman"/>
          <w:bCs/>
          <w:sz w:val="24"/>
          <w:szCs w:val="24"/>
          <w:lang w:eastAsia="pl-PL"/>
        </w:rPr>
        <w:t>.</w:t>
      </w:r>
    </w:p>
    <w:p w14:paraId="59E08000" w14:textId="15F6AE74"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r w:rsidR="0005137E">
        <w:rPr>
          <w:rFonts w:ascii="Times New Roman" w:eastAsia="Times New Roman" w:hAnsi="Times New Roman" w:cs="Times New Roman"/>
          <w:bCs/>
          <w:sz w:val="24"/>
          <w:szCs w:val="24"/>
          <w:lang w:eastAsia="pl-PL"/>
        </w:rPr>
        <w:t>.</w:t>
      </w:r>
    </w:p>
    <w:p w14:paraId="149B70C5" w14:textId="1EA1D80D" w:rsidR="00225FD1" w:rsidRPr="00983B8D" w:rsidRDefault="00225FD1">
      <w:pPr>
        <w:numPr>
          <w:ilvl w:val="1"/>
          <w:numId w:val="8"/>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1" w:name="_Hlk148444017"/>
      <w:r w:rsidRPr="00983B8D">
        <w:rPr>
          <w:rFonts w:ascii="Times New Roman" w:eastAsia="Times New Roman" w:hAnsi="Times New Roman" w:cs="Times New Roman"/>
          <w:bCs/>
          <w:sz w:val="24"/>
          <w:szCs w:val="24"/>
          <w:lang w:eastAsia="pl-PL"/>
        </w:rPr>
        <w:t>pełnomocnikiem)</w:t>
      </w:r>
      <w:r w:rsidR="0005137E">
        <w:rPr>
          <w:rFonts w:ascii="Times New Roman" w:eastAsia="Times New Roman" w:hAnsi="Times New Roman" w:cs="Times New Roman"/>
          <w:bCs/>
          <w:sz w:val="24"/>
          <w:szCs w:val="24"/>
          <w:lang w:eastAsia="pl-PL"/>
        </w:rPr>
        <w:t>.</w:t>
      </w:r>
    </w:p>
    <w:bookmarkEnd w:id="41"/>
    <w:p w14:paraId="2A41F735"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14:paraId="3FB5643A" w14:textId="4FEB414C"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r w:rsidR="0005137E">
        <w:rPr>
          <w:rFonts w:ascii="Times New Roman" w:eastAsia="Times New Roman" w:hAnsi="Times New Roman" w:cs="Times New Roman"/>
          <w:bCs/>
          <w:sz w:val="24"/>
          <w:szCs w:val="24"/>
          <w:lang w:eastAsia="pl-PL"/>
        </w:rPr>
        <w:t>.</w:t>
      </w:r>
    </w:p>
    <w:p w14:paraId="2CD2D2D9" w14:textId="7D61D4C5" w:rsidR="00225FD1" w:rsidRPr="00983B8D" w:rsidRDefault="00225FD1">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r w:rsidR="0005137E">
        <w:rPr>
          <w:rFonts w:ascii="Times New Roman" w:eastAsia="Times New Roman" w:hAnsi="Times New Roman" w:cs="Times New Roman"/>
          <w:bCs/>
          <w:sz w:val="24"/>
          <w:szCs w:val="24"/>
          <w:lang w:eastAsia="pl-PL"/>
        </w:rPr>
        <w:t>.</w:t>
      </w:r>
    </w:p>
    <w:p w14:paraId="2EEF9724" w14:textId="77777777" w:rsidR="00225FD1" w:rsidRPr="00983B8D" w:rsidRDefault="00225FD1" w:rsidP="00225FD1">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3885FE6B"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77E2D82" w14:textId="77777777" w:rsidR="00225FD1" w:rsidRPr="00983B8D" w:rsidRDefault="00225FD1" w:rsidP="00225FD1">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Sposób złożenia oferty:</w:t>
      </w:r>
    </w:p>
    <w:p w14:paraId="0EA49784" w14:textId="2D2C7816"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bookmarkStart w:id="42" w:name="_Hlk106954879"/>
      <w:r w:rsidRPr="00983B8D">
        <w:rPr>
          <w:rFonts w:ascii="Times New Roman" w:eastAsia="Times New Roman" w:hAnsi="Times New Roman" w:cs="Times New Roman"/>
          <w:bCs/>
          <w:sz w:val="24"/>
          <w:szCs w:val="24"/>
          <w:lang w:eastAsia="pl-PL"/>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5B555AC6"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983B8D">
        <w:rPr>
          <w:rFonts w:ascii="Times New Roman" w:eastAsia="Times New Roman" w:hAnsi="Times New Roman" w:cs="Times New Roman"/>
          <w:bCs/>
          <w:sz w:val="24"/>
          <w:szCs w:val="24"/>
          <w:lang w:eastAsia="pl-PL"/>
        </w:rPr>
        <w:lastRenderedPageBreak/>
        <w:t xml:space="preserve">z włączoną obsługą </w:t>
      </w:r>
      <w:proofErr w:type="spellStart"/>
      <w:r w:rsidRPr="00983B8D">
        <w:rPr>
          <w:rFonts w:ascii="Times New Roman" w:eastAsia="Times New Roman" w:hAnsi="Times New Roman" w:cs="Times New Roman"/>
          <w:bCs/>
          <w:sz w:val="24"/>
          <w:szCs w:val="24"/>
          <w:lang w:eastAsia="pl-PL"/>
        </w:rPr>
        <w:t>javascript</w:t>
      </w:r>
      <w:proofErr w:type="spellEnd"/>
      <w:r w:rsidRPr="00983B8D">
        <w:rPr>
          <w:rFonts w:ascii="Times New Roman" w:eastAsia="Times New Roman" w:hAnsi="Times New Roman" w:cs="Times New Roman"/>
          <w:bCs/>
          <w:sz w:val="24"/>
          <w:szCs w:val="24"/>
          <w:lang w:eastAsia="pl-PL"/>
        </w:rPr>
        <w:t xml:space="preserve">: Internet Explorer wersja 10 lub 11, Mozilla </w:t>
      </w:r>
      <w:proofErr w:type="spellStart"/>
      <w:r w:rsidRPr="00983B8D">
        <w:rPr>
          <w:rFonts w:ascii="Times New Roman" w:eastAsia="Times New Roman" w:hAnsi="Times New Roman" w:cs="Times New Roman"/>
          <w:bCs/>
          <w:sz w:val="24"/>
          <w:szCs w:val="24"/>
          <w:lang w:eastAsia="pl-PL"/>
        </w:rPr>
        <w:t>Firefox</w:t>
      </w:r>
      <w:proofErr w:type="spellEnd"/>
      <w:r w:rsidRPr="00983B8D">
        <w:rPr>
          <w:rFonts w:ascii="Times New Roman" w:eastAsia="Times New Roman" w:hAnsi="Times New Roman" w:cs="Times New Roman"/>
          <w:bCs/>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w:t>
      </w:r>
    </w:p>
    <w:p w14:paraId="74884421"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983B8D">
        <w:rPr>
          <w:rFonts w:ascii="Times New Roman" w:eastAsia="Times New Roman" w:hAnsi="Times New Roman" w:cs="Times New Roman"/>
          <w:bCs/>
          <w:sz w:val="24"/>
          <w:szCs w:val="24"/>
          <w:lang w:eastAsia="pl-PL"/>
        </w:rPr>
        <w:t>w kontekście jej kompletności i zgodności</w:t>
      </w:r>
      <w:bookmarkEnd w:id="43"/>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AAA9CE7"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E520795"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14:paraId="5BF9CBC6"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2"/>
    </w:p>
    <w:p w14:paraId="190B5375" w14:textId="77777777" w:rsidR="00225FD1" w:rsidRPr="00983B8D" w:rsidRDefault="00225FD1" w:rsidP="00225FD1">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Tajemnica przedsiębiorstwa:</w:t>
      </w:r>
    </w:p>
    <w:p w14:paraId="628D71E3"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7570F1E" w14:textId="77777777" w:rsidR="00225FD1" w:rsidRPr="00983B8D" w:rsidRDefault="00225FD1">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1EBE331"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148612280"/>
      <w:r w:rsidRPr="00983B8D">
        <w:rPr>
          <w:rFonts w:ascii="Times New Roman" w:eastAsia="Times New Roman" w:hAnsi="Times New Roman" w:cs="Times New Roman"/>
          <w:b/>
          <w:bCs/>
          <w:sz w:val="24"/>
          <w:szCs w:val="24"/>
          <w:lang w:eastAsia="pl-PL"/>
        </w:rPr>
        <w:t>Część XIII. Miejsce, termin składania i otwarcia ofert oraz termin związania ofertą</w:t>
      </w:r>
      <w:bookmarkEnd w:id="44"/>
      <w:bookmarkEnd w:id="45"/>
      <w:bookmarkEnd w:id="46"/>
    </w:p>
    <w:p w14:paraId="047C850D" w14:textId="77777777" w:rsidR="00225FD1" w:rsidRPr="003B53C7" w:rsidRDefault="00225FD1">
      <w:pPr>
        <w:pStyle w:val="Akapitzlist"/>
        <w:numPr>
          <w:ilvl w:val="0"/>
          <w:numId w:val="9"/>
        </w:numPr>
        <w:spacing w:before="120" w:after="0" w:line="312" w:lineRule="auto"/>
        <w:ind w:left="357" w:hanging="357"/>
        <w:contextualSpacing w:val="0"/>
        <w:jc w:val="both"/>
        <w:rPr>
          <w:rFonts w:ascii="Times New Roman" w:hAnsi="Times New Roman" w:cs="Times New Roman"/>
          <w:bCs/>
          <w:sz w:val="24"/>
          <w:szCs w:val="24"/>
        </w:rPr>
      </w:pPr>
      <w:r w:rsidRPr="003B53C7">
        <w:rPr>
          <w:rFonts w:ascii="Times New Roman" w:hAnsi="Times New Roman" w:cs="Times New Roman"/>
          <w:bCs/>
          <w:sz w:val="24"/>
          <w:szCs w:val="24"/>
        </w:rPr>
        <w:t>Otwarcie ofert nie jest jawne.</w:t>
      </w:r>
    </w:p>
    <w:p w14:paraId="3808EDC2" w14:textId="77777777" w:rsidR="00225FD1" w:rsidRPr="003B53C7" w:rsidRDefault="00225FD1">
      <w:pPr>
        <w:pStyle w:val="Akapitzlist"/>
        <w:numPr>
          <w:ilvl w:val="0"/>
          <w:numId w:val="9"/>
        </w:numPr>
        <w:spacing w:before="120" w:after="0" w:line="312" w:lineRule="auto"/>
        <w:ind w:left="357" w:hanging="357"/>
        <w:contextualSpacing w:val="0"/>
        <w:jc w:val="both"/>
        <w:rPr>
          <w:rFonts w:ascii="Times New Roman" w:hAnsi="Times New Roman" w:cs="Times New Roman"/>
          <w:bCs/>
          <w:sz w:val="24"/>
          <w:szCs w:val="24"/>
        </w:rPr>
      </w:pPr>
      <w:r w:rsidRPr="003B53C7">
        <w:rPr>
          <w:rFonts w:ascii="Times New Roman" w:hAnsi="Times New Roman" w:cs="Times New Roman"/>
          <w:b/>
          <w:bCs/>
          <w:sz w:val="24"/>
          <w:szCs w:val="24"/>
        </w:rPr>
        <w:t xml:space="preserve">Składanie i otwarcie ofert następuje w terminach wskazanych w EFO. </w:t>
      </w:r>
    </w:p>
    <w:p w14:paraId="4996017E" w14:textId="77777777" w:rsidR="00225FD1" w:rsidRPr="003B53C7" w:rsidRDefault="00225FD1">
      <w:pPr>
        <w:numPr>
          <w:ilvl w:val="0"/>
          <w:numId w:val="9"/>
        </w:numPr>
        <w:spacing w:before="120" w:after="0" w:line="312" w:lineRule="auto"/>
        <w:jc w:val="both"/>
        <w:rPr>
          <w:rFonts w:ascii="Times New Roman" w:eastAsia="Times New Roman" w:hAnsi="Times New Roman" w:cs="Times New Roman"/>
          <w:b/>
          <w:sz w:val="24"/>
          <w:szCs w:val="24"/>
          <w:lang w:eastAsia="pl-PL"/>
        </w:rPr>
      </w:pPr>
      <w:r w:rsidRPr="003B53C7">
        <w:rPr>
          <w:rFonts w:ascii="Times New Roman" w:hAnsi="Times New Roman" w:cs="Times New Roman"/>
          <w:sz w:val="24"/>
          <w:szCs w:val="24"/>
        </w:rPr>
        <w:t>Do składania i otwarcia ofert używany jest portal EFO.</w:t>
      </w:r>
    </w:p>
    <w:p w14:paraId="1AC42CB2" w14:textId="77777777" w:rsidR="00225FD1" w:rsidRPr="003B53C7" w:rsidRDefault="00225FD1">
      <w:pPr>
        <w:numPr>
          <w:ilvl w:val="0"/>
          <w:numId w:val="9"/>
        </w:numPr>
        <w:spacing w:before="120" w:after="0" w:line="312" w:lineRule="auto"/>
        <w:jc w:val="both"/>
        <w:rPr>
          <w:rFonts w:ascii="Times New Roman" w:eastAsia="Times New Roman" w:hAnsi="Times New Roman" w:cs="Times New Roman"/>
          <w:sz w:val="24"/>
          <w:szCs w:val="24"/>
          <w:lang w:eastAsia="pl-PL"/>
        </w:rPr>
      </w:pPr>
      <w:bookmarkStart w:id="47" w:name="_Hlk66272020"/>
      <w:r w:rsidRPr="003B53C7">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2F36E0B" w14:textId="77777777" w:rsidR="00225FD1" w:rsidRPr="003B53C7" w:rsidRDefault="00225FD1">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3B53C7">
        <w:rPr>
          <w:rFonts w:ascii="Times New Roman" w:eastAsia="Times New Roman" w:hAnsi="Times New Roman" w:cs="Times New Roman"/>
          <w:sz w:val="24"/>
          <w:szCs w:val="24"/>
          <w:lang w:eastAsia="pl-PL"/>
        </w:rPr>
        <w:t>Informacja o złożonych ofertach zostanie opublikowana w Profilu Nabywcy niezwłocznie po przeprowadzeniu aukcji japońskiej/holenderskiej/innej i zawierać będzie następujące informacje: nazwy (firmy), adresy Wykonawców, informacje dotyczące ceny a także nazwę Wykonawcy, który w wyniku aukcji złożył najkorzystniejszą ofertę.</w:t>
      </w:r>
    </w:p>
    <w:p w14:paraId="0A9306A3" w14:textId="77777777" w:rsidR="0079771A" w:rsidRDefault="00225FD1">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3B53C7">
        <w:rPr>
          <w:rFonts w:ascii="Times New Roman" w:eastAsia="Times New Roman" w:hAnsi="Times New Roman" w:cs="Times New Roman"/>
          <w:bCs/>
          <w:sz w:val="24"/>
          <w:szCs w:val="24"/>
          <w:lang w:eastAsia="pl-PL"/>
        </w:rPr>
        <w:t xml:space="preserve">Wykonawca pozostaje związany </w:t>
      </w:r>
      <w:r w:rsidR="0079771A" w:rsidRPr="0079771A">
        <w:rPr>
          <w:rFonts w:ascii="Times New Roman" w:eastAsia="Times New Roman" w:hAnsi="Times New Roman" w:cs="Times New Roman"/>
          <w:bCs/>
          <w:sz w:val="24"/>
          <w:szCs w:val="24"/>
          <w:lang w:eastAsia="pl-PL"/>
        </w:rPr>
        <w:t xml:space="preserve">złożoną ofertą przez 90 dni. </w:t>
      </w:r>
    </w:p>
    <w:p w14:paraId="5B423850" w14:textId="4BC63F0B" w:rsidR="003B53C7" w:rsidRDefault="0079771A" w:rsidP="0079771A">
      <w:pPr>
        <w:spacing w:before="120" w:after="0" w:line="312" w:lineRule="auto"/>
        <w:ind w:left="360"/>
        <w:jc w:val="both"/>
        <w:rPr>
          <w:rFonts w:ascii="Times New Roman" w:eastAsia="Times New Roman" w:hAnsi="Times New Roman" w:cs="Times New Roman"/>
          <w:bCs/>
          <w:sz w:val="24"/>
          <w:szCs w:val="24"/>
          <w:lang w:eastAsia="pl-PL"/>
        </w:rPr>
      </w:pPr>
      <w:r w:rsidRPr="0079771A">
        <w:rPr>
          <w:rFonts w:ascii="Times New Roman" w:eastAsia="Times New Roman" w:hAnsi="Times New Roman" w:cs="Times New Roman"/>
          <w:bCs/>
          <w:sz w:val="24"/>
          <w:szCs w:val="24"/>
          <w:lang w:eastAsia="pl-PL"/>
        </w:rPr>
        <w:t>Pierwszym dniem terminu jest dzień, w którym upływa termin składania ofert.</w:t>
      </w:r>
      <w:r>
        <w:rPr>
          <w:rFonts w:ascii="Times New Roman" w:eastAsia="Times New Roman" w:hAnsi="Times New Roman" w:cs="Times New Roman"/>
          <w:bCs/>
          <w:sz w:val="24"/>
          <w:szCs w:val="24"/>
          <w:lang w:eastAsia="pl-PL"/>
        </w:rPr>
        <w:t xml:space="preserve"> </w:t>
      </w:r>
    </w:p>
    <w:p w14:paraId="28875516" w14:textId="77777777" w:rsidR="00225FD1" w:rsidRPr="00983B8D" w:rsidRDefault="00225FD1" w:rsidP="00225FD1">
      <w:pPr>
        <w:spacing w:after="0" w:line="240" w:lineRule="auto"/>
        <w:ind w:left="360"/>
        <w:contextualSpacing/>
        <w:jc w:val="both"/>
        <w:rPr>
          <w:rFonts w:ascii="Times New Roman" w:eastAsia="Times New Roman" w:hAnsi="Times New Roman" w:cs="Times New Roman"/>
          <w:b/>
          <w:color w:val="FF0000"/>
          <w:sz w:val="24"/>
          <w:szCs w:val="24"/>
          <w:lang w:eastAsia="pl-PL"/>
        </w:rPr>
      </w:pPr>
    </w:p>
    <w:p w14:paraId="75247DF0"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8" w:name="_Toc106095850"/>
      <w:bookmarkStart w:id="49" w:name="_Toc106096394"/>
      <w:bookmarkStart w:id="50" w:name="_Toc148612281"/>
      <w:bookmarkStart w:id="51" w:name="_Hlk106710689"/>
      <w:bookmarkEnd w:id="47"/>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8"/>
      <w:bookmarkEnd w:id="49"/>
      <w:bookmarkEnd w:id="50"/>
    </w:p>
    <w:p w14:paraId="1400445F" w14:textId="77777777" w:rsidR="00225FD1" w:rsidRPr="00983B8D" w:rsidRDefault="00225FD1">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14:paraId="694B9E71" w14:textId="77777777" w:rsidR="00225FD1" w:rsidRPr="00983B8D" w:rsidRDefault="00225FD1">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14:paraId="150A3C28" w14:textId="77777777" w:rsidR="00225FD1" w:rsidRPr="00983B8D" w:rsidRDefault="00225FD1">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44B27B9C" w14:textId="77777777" w:rsidR="00225FD1" w:rsidRPr="00983B8D" w:rsidRDefault="00225FD1">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983B8D">
        <w:rPr>
          <w:rFonts w:ascii="Times New Roman" w:eastAsia="Times New Roman" w:hAnsi="Times New Roman" w:cs="Times New Roman"/>
          <w:bCs/>
          <w:i/>
          <w:iCs/>
          <w:sz w:val="24"/>
          <w:szCs w:val="24"/>
          <w:lang w:eastAsia="pl-PL"/>
        </w:rPr>
        <w:t>Pomoc.</w:t>
      </w:r>
    </w:p>
    <w:p w14:paraId="0E3CE88A" w14:textId="77777777" w:rsidR="00225FD1" w:rsidRPr="00983B8D" w:rsidRDefault="00225FD1">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23E51086"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6095851"/>
      <w:bookmarkStart w:id="53" w:name="_Toc106096395"/>
      <w:bookmarkStart w:id="54" w:name="_Toc148612282"/>
      <w:bookmarkEnd w:id="51"/>
      <w:r w:rsidRPr="00983B8D">
        <w:rPr>
          <w:rFonts w:ascii="Times New Roman" w:eastAsia="Times New Roman" w:hAnsi="Times New Roman" w:cs="Times New Roman"/>
          <w:b/>
          <w:bCs/>
          <w:sz w:val="24"/>
          <w:szCs w:val="24"/>
          <w:lang w:eastAsia="pl-PL"/>
        </w:rPr>
        <w:t>Część XV. Opis sposobu obliczenia ceny</w:t>
      </w:r>
      <w:bookmarkEnd w:id="52"/>
      <w:bookmarkEnd w:id="53"/>
      <w:bookmarkEnd w:id="54"/>
    </w:p>
    <w:p w14:paraId="25B7B7DA" w14:textId="77777777" w:rsidR="00225FD1" w:rsidRPr="00983B8D" w:rsidRDefault="00225FD1">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1414F180" w14:textId="77777777" w:rsidR="00225FD1" w:rsidRPr="00983B8D" w:rsidRDefault="00225FD1">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Ceną zamówienia będzie łączna wartość netto zamówienia podana w tabeli Formularza Ofertowego. </w:t>
      </w:r>
    </w:p>
    <w:p w14:paraId="02818409" w14:textId="77777777" w:rsidR="00225FD1" w:rsidRPr="00983B8D" w:rsidRDefault="00225FD1">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Ceny należy podać w złotych polskich z dokładnością co do grosza.</w:t>
      </w:r>
    </w:p>
    <w:p w14:paraId="3DB2FA27" w14:textId="77777777" w:rsidR="00225FD1" w:rsidRPr="00983B8D" w:rsidRDefault="00225FD1">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Cena obejmuje wszelkie należności Wykonawcy za wykonanie całości przedmiotu zamówienia. </w:t>
      </w:r>
    </w:p>
    <w:p w14:paraId="16337C72" w14:textId="77777777" w:rsidR="00225FD1" w:rsidRPr="00983B8D" w:rsidRDefault="00225FD1">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11.03.2004r. o podatku od towarów i usług Wykonawca obowiązany jest podać w ofercie:</w:t>
      </w:r>
    </w:p>
    <w:p w14:paraId="5039D676" w14:textId="77777777" w:rsidR="00225FD1" w:rsidRPr="00983B8D" w:rsidRDefault="00225FD1">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55E55DC8" w14:textId="77777777" w:rsidR="00225FD1" w:rsidRPr="00983B8D" w:rsidRDefault="00225FD1">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5B4BB798" w14:textId="77777777" w:rsidR="00225FD1" w:rsidRPr="00983B8D" w:rsidRDefault="00225FD1">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02CF1851" w14:textId="77777777" w:rsidR="00225FD1" w:rsidRPr="00983B8D" w:rsidRDefault="00225FD1">
      <w:pPr>
        <w:numPr>
          <w:ilvl w:val="1"/>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5DE48396" w14:textId="77777777" w:rsidR="00225FD1" w:rsidRPr="00983B8D" w:rsidRDefault="00225FD1" w:rsidP="00225FD1">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w:t>
      </w:r>
      <w:r>
        <w:rPr>
          <w:rFonts w:ascii="Times New Roman" w:eastAsia="Times New Roman" w:hAnsi="Times New Roman" w:cs="Times New Roman"/>
          <w:b/>
          <w:sz w:val="24"/>
          <w:szCs w:val="24"/>
          <w:lang w:eastAsia="pl-PL"/>
        </w:rPr>
        <w:t>8</w:t>
      </w:r>
      <w:r w:rsidRPr="00983B8D">
        <w:rPr>
          <w:rFonts w:ascii="Times New Roman" w:eastAsia="Times New Roman" w:hAnsi="Times New Roman" w:cs="Times New Roman"/>
          <w:b/>
          <w:sz w:val="24"/>
          <w:szCs w:val="24"/>
          <w:lang w:eastAsia="pl-PL"/>
        </w:rPr>
        <w:t xml:space="preserve"> do SWZ.</w:t>
      </w:r>
    </w:p>
    <w:p w14:paraId="2298F91F"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095852"/>
      <w:bookmarkStart w:id="56" w:name="_Toc106096396"/>
      <w:bookmarkStart w:id="57" w:name="_Toc148612283"/>
      <w:r w:rsidRPr="00983B8D">
        <w:rPr>
          <w:rFonts w:ascii="Times New Roman" w:eastAsia="Times New Roman" w:hAnsi="Times New Roman" w:cs="Times New Roman"/>
          <w:b/>
          <w:bCs/>
          <w:sz w:val="24"/>
          <w:szCs w:val="24"/>
          <w:lang w:eastAsia="pl-PL"/>
        </w:rPr>
        <w:t>Część XVI. Kryteria oceny ofert</w:t>
      </w:r>
      <w:bookmarkEnd w:id="55"/>
      <w:bookmarkEnd w:id="56"/>
      <w:bookmarkEnd w:id="57"/>
    </w:p>
    <w:p w14:paraId="6199ECC2" w14:textId="77777777" w:rsidR="00225FD1" w:rsidRPr="00983B8D" w:rsidRDefault="00225FD1">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p>
    <w:p w14:paraId="691CA7CA" w14:textId="77777777" w:rsidR="00225FD1" w:rsidRPr="00983B8D" w:rsidRDefault="00225FD1">
      <w:pPr>
        <w:numPr>
          <w:ilvl w:val="1"/>
          <w:numId w:val="12"/>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najniższa cena (C) - waga 100 % </w:t>
      </w:r>
    </w:p>
    <w:p w14:paraId="35C16FA6" w14:textId="77777777" w:rsidR="00225FD1" w:rsidRPr="00983B8D" w:rsidRDefault="00225FD1">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 najkorzystniejszą ofertę dla kryterium cena - zostanie uznana oferta Wykonawcy, który zaoferuje najniższą cenę realizacji zadania.</w:t>
      </w:r>
    </w:p>
    <w:p w14:paraId="5FB3AEC7" w14:textId="77777777" w:rsidR="00225FD1" w:rsidRPr="00983B8D" w:rsidRDefault="00225FD1" w:rsidP="00225FD1">
      <w:pPr>
        <w:spacing w:before="120" w:after="0" w:line="312" w:lineRule="auto"/>
        <w:ind w:left="360"/>
        <w:contextualSpacing/>
        <w:jc w:val="both"/>
        <w:rPr>
          <w:rFonts w:ascii="Times New Roman" w:eastAsia="Times New Roman" w:hAnsi="Times New Roman" w:cs="Times New Roman"/>
          <w:bCs/>
          <w:sz w:val="10"/>
          <w:szCs w:val="10"/>
          <w:lang w:eastAsia="pl-PL"/>
        </w:rPr>
      </w:pPr>
      <w:bookmarkStart w:id="58" w:name="_Hlk106623427"/>
    </w:p>
    <w:p w14:paraId="0B4504E7"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9" w:name="_Toc106095853"/>
      <w:bookmarkStart w:id="60" w:name="_Toc106096397"/>
      <w:bookmarkStart w:id="61" w:name="_Toc148612284"/>
      <w:r w:rsidRPr="00983B8D">
        <w:rPr>
          <w:rFonts w:ascii="Times New Roman" w:eastAsia="Times New Roman" w:hAnsi="Times New Roman" w:cs="Times New Roman"/>
          <w:b/>
          <w:bCs/>
          <w:sz w:val="24"/>
          <w:szCs w:val="24"/>
          <w:lang w:eastAsia="pl-PL"/>
        </w:rPr>
        <w:t>Część XVII. Aukcja elektroniczna</w:t>
      </w:r>
      <w:bookmarkEnd w:id="59"/>
      <w:bookmarkEnd w:id="60"/>
      <w:bookmarkEnd w:id="61"/>
    </w:p>
    <w:bookmarkEnd w:id="58"/>
    <w:p w14:paraId="71D9C803" w14:textId="77777777" w:rsidR="00225FD1" w:rsidRPr="00983B8D" w:rsidRDefault="00225FD1">
      <w:pPr>
        <w:numPr>
          <w:ilvl w:val="0"/>
          <w:numId w:val="55"/>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14:paraId="4ADB20D6" w14:textId="77777777" w:rsidR="00225FD1" w:rsidRPr="00B724C1" w:rsidRDefault="00225FD1">
      <w:pPr>
        <w:numPr>
          <w:ilvl w:val="0"/>
          <w:numId w:val="55"/>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japońskiej / angielskiej / holenderskiej – odwróconej, zwanej dalej aukcją holenderską, która może odbyć się nawet przy uczestnictwie jednego Wykonawcy.</w:t>
      </w:r>
    </w:p>
    <w:p w14:paraId="5387946C" w14:textId="77777777" w:rsidR="00225FD1" w:rsidRPr="00983B8D" w:rsidRDefault="00225FD1">
      <w:pPr>
        <w:numPr>
          <w:ilvl w:val="0"/>
          <w:numId w:val="55"/>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w toku aukcji elektronicznej, stosować będzie kryterium zgodnie z zapisami SWZ.</w:t>
      </w:r>
    </w:p>
    <w:p w14:paraId="1355D58B" w14:textId="77777777" w:rsidR="00225FD1" w:rsidRPr="00983B8D" w:rsidRDefault="00225FD1">
      <w:pPr>
        <w:numPr>
          <w:ilvl w:val="0"/>
          <w:numId w:val="55"/>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14:paraId="5EEDF4F5" w14:textId="77777777" w:rsidR="00225FD1" w:rsidRPr="00983B8D" w:rsidRDefault="00225FD1">
      <w:pPr>
        <w:numPr>
          <w:ilvl w:val="0"/>
          <w:numId w:val="55"/>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9DB556F" w14:textId="77777777" w:rsidR="00225FD1" w:rsidRPr="00983B8D" w:rsidRDefault="00225FD1">
      <w:pPr>
        <w:numPr>
          <w:ilvl w:val="0"/>
          <w:numId w:val="55"/>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14:paraId="1E697BE3" w14:textId="77777777" w:rsidR="00225FD1" w:rsidRPr="00983B8D" w:rsidRDefault="00225FD1">
      <w:pPr>
        <w:numPr>
          <w:ilvl w:val="1"/>
          <w:numId w:val="55"/>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upoważnione do składania ofert </w:t>
      </w:r>
      <w:r w:rsidRPr="00983B8D">
        <w:rPr>
          <w:rFonts w:ascii="Times New Roman" w:eastAsia="Times New Roman" w:hAnsi="Times New Roman" w:cs="Times New Roman"/>
          <w:color w:val="000000"/>
          <w:sz w:val="24"/>
          <w:szCs w:val="24"/>
          <w:lang w:eastAsia="pl-PL"/>
        </w:rPr>
        <w:br/>
        <w:t>w aukcji”;</w:t>
      </w:r>
    </w:p>
    <w:p w14:paraId="4FC270E8" w14:textId="77777777" w:rsidR="00225FD1" w:rsidRPr="00983B8D" w:rsidRDefault="00225FD1">
      <w:pPr>
        <w:numPr>
          <w:ilvl w:val="1"/>
          <w:numId w:val="55"/>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14:paraId="71724C05" w14:textId="77777777" w:rsidR="00225FD1" w:rsidRPr="00983B8D" w:rsidRDefault="00225FD1">
      <w:pPr>
        <w:numPr>
          <w:ilvl w:val="0"/>
          <w:numId w:val="55"/>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14:paraId="48DB508E" w14:textId="77777777" w:rsidR="00225FD1" w:rsidRPr="00983B8D" w:rsidRDefault="00225FD1">
      <w:pPr>
        <w:numPr>
          <w:ilvl w:val="1"/>
          <w:numId w:val="55"/>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14:paraId="20AE316D" w14:textId="77777777" w:rsidR="00225FD1" w:rsidRPr="00983B8D" w:rsidRDefault="00225FD1">
      <w:pPr>
        <w:numPr>
          <w:ilvl w:val="1"/>
          <w:numId w:val="55"/>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14:paraId="55AAF445" w14:textId="77777777" w:rsidR="00225FD1" w:rsidRPr="00983B8D" w:rsidRDefault="00225FD1" w:rsidP="003B53C7">
      <w:pPr>
        <w:spacing w:before="120" w:after="0" w:line="312" w:lineRule="auto"/>
        <w:ind w:left="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14:paraId="1A69D475" w14:textId="45C4D688" w:rsidR="00225FD1" w:rsidRPr="00983B8D" w:rsidRDefault="00225FD1">
      <w:pPr>
        <w:numPr>
          <w:ilvl w:val="0"/>
          <w:numId w:val="55"/>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9085ABA" w14:textId="77777777" w:rsidR="00225FD1" w:rsidRPr="00983B8D" w:rsidRDefault="00225FD1">
      <w:pPr>
        <w:numPr>
          <w:ilvl w:val="0"/>
          <w:numId w:val="55"/>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14:paraId="008D83B1" w14:textId="77777777" w:rsidR="00225FD1" w:rsidRPr="00983B8D" w:rsidRDefault="00225FD1">
      <w:pPr>
        <w:numPr>
          <w:ilvl w:val="0"/>
          <w:numId w:val="55"/>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Zwracamy uwagę aby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14:paraId="5001C2EA" w14:textId="77777777" w:rsidR="00225FD1" w:rsidRPr="00983B8D" w:rsidRDefault="00225FD1">
      <w:pPr>
        <w:numPr>
          <w:ilvl w:val="0"/>
          <w:numId w:val="55"/>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Wymagania sprzętowe:</w:t>
      </w:r>
    </w:p>
    <w:p w14:paraId="6E9F6BE4" w14:textId="77777777" w:rsidR="00225FD1" w:rsidRPr="00983B8D" w:rsidRDefault="00225FD1">
      <w:pPr>
        <w:numPr>
          <w:ilvl w:val="1"/>
          <w:numId w:val="55"/>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 szerokopasmowego łącza internetowego;</w:t>
      </w:r>
    </w:p>
    <w:p w14:paraId="74FAE9CF" w14:textId="77777777" w:rsidR="00225FD1" w:rsidRPr="00983B8D" w:rsidRDefault="00225FD1">
      <w:pPr>
        <w:numPr>
          <w:ilvl w:val="1"/>
          <w:numId w:val="55"/>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ze stabilnych wersji (bez wsparcia dla wersji beta) przeglądarki Internet</w:t>
      </w:r>
    </w:p>
    <w:p w14:paraId="58E89E43" w14:textId="77777777" w:rsidR="00225FD1" w:rsidRPr="00983B8D" w:rsidRDefault="00225FD1" w:rsidP="00225FD1">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w:t>
      </w:r>
      <w:proofErr w:type="spellStart"/>
      <w:r w:rsidRPr="00983B8D">
        <w:rPr>
          <w:rFonts w:ascii="Times New Roman" w:eastAsia="Times New Roman" w:hAnsi="Times New Roman" w:cs="Times New Roman"/>
          <w:color w:val="000000"/>
          <w:sz w:val="24"/>
          <w:szCs w:val="24"/>
          <w:lang w:eastAsia="pl-PL"/>
        </w:rPr>
        <w:t>Firefox</w:t>
      </w:r>
      <w:proofErr w:type="spellEnd"/>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14:paraId="6F0C581D" w14:textId="77777777" w:rsidR="00225FD1" w:rsidRPr="00983B8D" w:rsidRDefault="00225FD1">
      <w:pPr>
        <w:numPr>
          <w:ilvl w:val="1"/>
          <w:numId w:val="55"/>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korzystanie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14:paraId="479D4054" w14:textId="77777777" w:rsidR="00225FD1" w:rsidRPr="00983B8D" w:rsidRDefault="00225FD1">
      <w:pPr>
        <w:numPr>
          <w:ilvl w:val="1"/>
          <w:numId w:val="55"/>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włączenie obsługi JavaScript w wykorzystywanej przeglądarce internetowej;</w:t>
      </w:r>
    </w:p>
    <w:p w14:paraId="76B9B0A7" w14:textId="77777777" w:rsidR="00225FD1" w:rsidRPr="00983B8D" w:rsidRDefault="00225FD1">
      <w:pPr>
        <w:numPr>
          <w:ilvl w:val="1"/>
          <w:numId w:val="55"/>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 rozdzielczość ekranu do poprawnego działania platformy: 1366x768.</w:t>
      </w:r>
    </w:p>
    <w:p w14:paraId="4CBAE436" w14:textId="77777777" w:rsidR="00225FD1" w:rsidRPr="00032119" w:rsidRDefault="00225FD1">
      <w:pPr>
        <w:numPr>
          <w:ilvl w:val="1"/>
          <w:numId w:val="18"/>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8D1DB09" w14:textId="77777777" w:rsidR="00225FD1" w:rsidRPr="00032119" w:rsidRDefault="00225FD1">
      <w:pPr>
        <w:numPr>
          <w:ilvl w:val="0"/>
          <w:numId w:val="56"/>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wszyscy Wykonawcy potwierdzą cenę proponowaną przez system aukcyjny ( po potwierdzeniu ceny przez ostatniego Wykonawcę), lub</w:t>
      </w:r>
    </w:p>
    <w:p w14:paraId="65CCC5EE" w14:textId="77777777" w:rsidR="00225FD1" w:rsidRPr="00032119" w:rsidRDefault="00225FD1">
      <w:pPr>
        <w:numPr>
          <w:ilvl w:val="0"/>
          <w:numId w:val="56"/>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nie wszyscy Wykonawcy potwierdzą cenę proponowaną przez system aukcyjny, jeśli proponowana przez system nowa cena będzie równa lub wyższa niż najwyższa cena zaoferowana przez uczestników w złożonej ofercie pierwotnej (przed aukcją), lub</w:t>
      </w:r>
    </w:p>
    <w:p w14:paraId="7BD2173F" w14:textId="77777777" w:rsidR="00225FD1" w:rsidRPr="00032119" w:rsidRDefault="00225FD1">
      <w:pPr>
        <w:numPr>
          <w:ilvl w:val="0"/>
          <w:numId w:val="56"/>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cena wywoławcza osiągnie maksymalny poziom wyznaczony przez system aukcyjny.</w:t>
      </w:r>
    </w:p>
    <w:p w14:paraId="45D2B948" w14:textId="77777777" w:rsidR="00225FD1" w:rsidRDefault="00225FD1" w:rsidP="00225FD1">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Pr>
          <w:rFonts w:ascii="Times New Roman" w:eastAsia="Times New Roman" w:hAnsi="Times New Roman" w:cs="Times New Roman"/>
          <w:bCs/>
          <w:sz w:val="24"/>
          <w:szCs w:val="24"/>
          <w:lang w:eastAsia="pl-PL"/>
        </w:rPr>
        <w:t>.</w:t>
      </w:r>
    </w:p>
    <w:p w14:paraId="401AE07D" w14:textId="77777777" w:rsidR="00225FD1" w:rsidRPr="00983B8D" w:rsidRDefault="00225FD1" w:rsidP="00225FD1">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Pr="00983B8D">
        <w:rPr>
          <w:rFonts w:ascii="Times New Roman" w:eastAsia="Times New Roman" w:hAnsi="Times New Roman" w:cs="Times New Roman"/>
          <w:bCs/>
          <w:sz w:val="24"/>
          <w:szCs w:val="24"/>
          <w:lang w:eastAsia="pl-PL"/>
        </w:rPr>
        <w:t>.</w:t>
      </w:r>
    </w:p>
    <w:p w14:paraId="6222F360" w14:textId="77777777" w:rsidR="00225FD1" w:rsidRPr="00983B8D" w:rsidRDefault="00225FD1">
      <w:pPr>
        <w:numPr>
          <w:ilvl w:val="0"/>
          <w:numId w:val="57"/>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14:paraId="71DF8D27" w14:textId="77777777" w:rsidR="00225FD1" w:rsidRPr="00983B8D" w:rsidRDefault="00225FD1">
      <w:pPr>
        <w:numPr>
          <w:ilvl w:val="1"/>
          <w:numId w:val="57"/>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składanie</w:t>
      </w:r>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14:paraId="283704DC" w14:textId="77777777" w:rsidR="00225FD1" w:rsidRPr="00983B8D" w:rsidRDefault="00225FD1">
      <w:pPr>
        <w:numPr>
          <w:ilvl w:val="1"/>
          <w:numId w:val="5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61C230C7" w14:textId="77777777" w:rsidR="00225FD1" w:rsidRPr="00983B8D" w:rsidRDefault="00225FD1">
      <w:pPr>
        <w:numPr>
          <w:ilvl w:val="1"/>
          <w:numId w:val="5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1D63FB8" w14:textId="77777777" w:rsidR="00225FD1" w:rsidRPr="00983B8D" w:rsidRDefault="00225FD1">
      <w:pPr>
        <w:numPr>
          <w:ilvl w:val="1"/>
          <w:numId w:val="5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3577898" w14:textId="77777777" w:rsidR="00225FD1" w:rsidRPr="00983B8D" w:rsidRDefault="00225FD1">
      <w:pPr>
        <w:numPr>
          <w:ilvl w:val="1"/>
          <w:numId w:val="5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DBA37B6" w14:textId="77777777" w:rsidR="00225FD1" w:rsidRPr="00983B8D" w:rsidRDefault="00225FD1">
      <w:pPr>
        <w:numPr>
          <w:ilvl w:val="1"/>
          <w:numId w:val="5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dogrywka zostaje zakończona, gdy żaden z Wykonawców nie złoży kolejnego postąpienia. Wygrywa ten Wykonawca, który złoży najkorzystniejszą ofertę;</w:t>
      </w:r>
    </w:p>
    <w:p w14:paraId="3BF80873" w14:textId="77777777" w:rsidR="00225FD1" w:rsidRPr="00983B8D" w:rsidRDefault="00225FD1">
      <w:pPr>
        <w:numPr>
          <w:ilvl w:val="1"/>
          <w:numId w:val="5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3568FA9F" w14:textId="77777777" w:rsidR="00225FD1" w:rsidRPr="00983B8D" w:rsidRDefault="00225FD1">
      <w:pPr>
        <w:numPr>
          <w:ilvl w:val="1"/>
          <w:numId w:val="5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17636D3F" w14:textId="77777777" w:rsidR="00225FD1" w:rsidRPr="00F0321A" w:rsidRDefault="00225FD1">
      <w:pPr>
        <w:numPr>
          <w:ilvl w:val="0"/>
          <w:numId w:val="5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14:paraId="5C62C84D" w14:textId="77777777" w:rsidR="00225FD1" w:rsidRPr="00983B8D" w:rsidRDefault="00225FD1">
      <w:pPr>
        <w:numPr>
          <w:ilvl w:val="0"/>
          <w:numId w:val="57"/>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14:paraId="54AB1793" w14:textId="77777777" w:rsidR="00225FD1" w:rsidRPr="00983B8D" w:rsidRDefault="00225FD1">
      <w:pPr>
        <w:numPr>
          <w:ilvl w:val="1"/>
          <w:numId w:val="5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color w:val="000000"/>
          <w:sz w:val="24"/>
          <w:szCs w:val="24"/>
          <w:lang w:eastAsia="pl-PL"/>
        </w:rPr>
        <w:t>w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14:paraId="42B447EE" w14:textId="77777777" w:rsidR="00225FD1" w:rsidRPr="00983B8D" w:rsidRDefault="00225FD1">
      <w:pPr>
        <w:numPr>
          <w:ilvl w:val="0"/>
          <w:numId w:val="57"/>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lastRenderedPageBreak/>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14:paraId="7C29928C" w14:textId="7E9F6CA7" w:rsidR="00225FD1" w:rsidRPr="001647A3" w:rsidRDefault="00225FD1">
      <w:pPr>
        <w:numPr>
          <w:ilvl w:val="0"/>
          <w:numId w:val="57"/>
        </w:numPr>
        <w:tabs>
          <w:tab w:val="num" w:pos="426"/>
        </w:tabs>
        <w:spacing w:before="120" w:after="0" w:line="312" w:lineRule="auto"/>
        <w:contextualSpacing/>
        <w:jc w:val="both"/>
        <w:rPr>
          <w:rFonts w:ascii="Times New Roman" w:eastAsia="Times New Roman" w:hAnsi="Times New Roman" w:cs="Times New Roman"/>
          <w:b/>
          <w:bCs/>
          <w:i/>
          <w:iCs/>
          <w:sz w:val="24"/>
          <w:szCs w:val="24"/>
          <w:lang w:eastAsia="pl-PL"/>
        </w:rPr>
      </w:pPr>
      <w:r w:rsidRPr="001647A3">
        <w:rPr>
          <w:rFonts w:ascii="Times New Roman" w:eastAsia="Times New Roman" w:hAnsi="Times New Roman" w:cs="Times New Roman"/>
          <w:b/>
          <w:sz w:val="24"/>
          <w:szCs w:val="24"/>
          <w:lang w:eastAsia="pl-PL"/>
        </w:rPr>
        <w:t xml:space="preserve">Sposób wyliczenia cen jednostkowych i wartości zamówienia </w:t>
      </w:r>
      <w:r w:rsidR="001647A3" w:rsidRPr="001647A3">
        <w:rPr>
          <w:rFonts w:ascii="Times New Roman" w:eastAsia="Times New Roman" w:hAnsi="Times New Roman" w:cs="Times New Roman"/>
          <w:b/>
          <w:sz w:val="24"/>
          <w:szCs w:val="24"/>
          <w:lang w:eastAsia="pl-PL"/>
        </w:rPr>
        <w:t>-</w:t>
      </w:r>
      <w:r w:rsidR="001647A3">
        <w:rPr>
          <w:rFonts w:ascii="Times New Roman" w:eastAsia="Times New Roman" w:hAnsi="Times New Roman" w:cs="Times New Roman"/>
          <w:b/>
          <w:sz w:val="24"/>
          <w:szCs w:val="24"/>
          <w:lang w:eastAsia="pl-PL"/>
        </w:rPr>
        <w:t xml:space="preserve"> </w:t>
      </w:r>
      <w:r w:rsidR="001647A3" w:rsidRPr="001647A3">
        <w:rPr>
          <w:rFonts w:ascii="Times New Roman" w:eastAsia="Times New Roman" w:hAnsi="Times New Roman" w:cs="Times New Roman"/>
          <w:b/>
          <w:bCs/>
          <w:i/>
          <w:iCs/>
          <w:sz w:val="24"/>
          <w:szCs w:val="24"/>
          <w:lang w:eastAsia="pl-PL"/>
        </w:rPr>
        <w:t>Nie dotyczy</w:t>
      </w:r>
      <w:r w:rsidR="001647A3">
        <w:rPr>
          <w:rFonts w:ascii="Times New Roman" w:eastAsia="Times New Roman" w:hAnsi="Times New Roman" w:cs="Times New Roman"/>
          <w:b/>
          <w:bCs/>
          <w:i/>
          <w:iCs/>
          <w:sz w:val="24"/>
          <w:szCs w:val="24"/>
          <w:lang w:eastAsia="pl-PL"/>
        </w:rPr>
        <w:t>.</w:t>
      </w:r>
    </w:p>
    <w:p w14:paraId="61E80C7A" w14:textId="77777777" w:rsidR="00225FD1" w:rsidRPr="00983B8D" w:rsidRDefault="00225FD1" w:rsidP="00225FD1">
      <w:pPr>
        <w:spacing w:before="120" w:after="0" w:line="312" w:lineRule="auto"/>
        <w:ind w:left="720"/>
        <w:contextualSpacing/>
        <w:jc w:val="both"/>
        <w:rPr>
          <w:rFonts w:ascii="Times New Roman" w:eastAsia="Times New Roman" w:hAnsi="Times New Roman" w:cs="Times New Roman"/>
          <w:bCs/>
          <w:color w:val="0070C0"/>
          <w:sz w:val="6"/>
          <w:szCs w:val="6"/>
          <w:lang w:eastAsia="pl-PL"/>
        </w:rPr>
      </w:pPr>
    </w:p>
    <w:p w14:paraId="3CEE095B"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2" w:name="_Toc106095854"/>
      <w:bookmarkStart w:id="63" w:name="_Toc106096398"/>
      <w:bookmarkStart w:id="64" w:name="_Toc148612285"/>
      <w:r w:rsidRPr="00983B8D">
        <w:rPr>
          <w:rFonts w:ascii="Times New Roman" w:eastAsia="Times New Roman" w:hAnsi="Times New Roman" w:cs="Times New Roman"/>
          <w:b/>
          <w:bCs/>
          <w:sz w:val="24"/>
          <w:szCs w:val="24"/>
          <w:lang w:eastAsia="pl-PL"/>
        </w:rPr>
        <w:t>Część XVIII. Kolejność podejmowania czynności przez Zamawiającego</w:t>
      </w:r>
      <w:bookmarkEnd w:id="62"/>
      <w:bookmarkEnd w:id="63"/>
      <w:bookmarkEnd w:id="64"/>
      <w:r w:rsidRPr="00983B8D">
        <w:rPr>
          <w:rFonts w:ascii="Times New Roman" w:eastAsia="Times New Roman" w:hAnsi="Times New Roman" w:cs="Times New Roman"/>
          <w:b/>
          <w:bCs/>
          <w:sz w:val="24"/>
          <w:szCs w:val="24"/>
          <w:lang w:eastAsia="pl-PL"/>
        </w:rPr>
        <w:t xml:space="preserve"> </w:t>
      </w:r>
    </w:p>
    <w:p w14:paraId="12E9ACC5" w14:textId="77777777" w:rsidR="00225FD1" w:rsidRPr="00983B8D" w:rsidRDefault="00225FD1">
      <w:pPr>
        <w:numPr>
          <w:ilvl w:val="0"/>
          <w:numId w:val="17"/>
        </w:numPr>
        <w:spacing w:before="120" w:after="0" w:line="240" w:lineRule="auto"/>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14:paraId="2995CAB3" w14:textId="77777777" w:rsidR="00225FD1" w:rsidRPr="00983B8D" w:rsidRDefault="00225FD1">
      <w:pPr>
        <w:keepLines/>
        <w:widowControl w:val="0"/>
        <w:numPr>
          <w:ilvl w:val="0"/>
          <w:numId w:val="17"/>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Zamawiający</w:t>
      </w:r>
      <w:r>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14:paraId="728DF34A"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5" w:name="_Toc106095855"/>
      <w:bookmarkStart w:id="66" w:name="_Toc106096399"/>
      <w:bookmarkStart w:id="67" w:name="_Toc148612286"/>
      <w:r w:rsidRPr="00983B8D">
        <w:rPr>
          <w:rFonts w:ascii="Times New Roman" w:eastAsia="Times New Roman" w:hAnsi="Times New Roman" w:cs="Times New Roman"/>
          <w:b/>
          <w:bCs/>
          <w:sz w:val="24"/>
          <w:szCs w:val="24"/>
          <w:lang w:eastAsia="pl-PL"/>
        </w:rPr>
        <w:t>Część XIX. Zabezpieczenie należytego wykonania umowy</w:t>
      </w:r>
      <w:bookmarkEnd w:id="65"/>
      <w:bookmarkEnd w:id="66"/>
      <w:bookmarkEnd w:id="67"/>
    </w:p>
    <w:p w14:paraId="4ABB5BE9" w14:textId="77777777" w:rsidR="00225FD1" w:rsidRPr="00983B8D" w:rsidRDefault="00225FD1">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14:paraId="10C1E791"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8" w:name="_Toc106095856"/>
      <w:bookmarkStart w:id="69" w:name="_Toc106096400"/>
      <w:bookmarkStart w:id="70" w:name="_Toc148612287"/>
      <w:r w:rsidRPr="00983B8D">
        <w:rPr>
          <w:rFonts w:ascii="Times New Roman" w:eastAsia="Times New Roman" w:hAnsi="Times New Roman" w:cs="Times New Roman"/>
          <w:b/>
          <w:bCs/>
          <w:sz w:val="24"/>
          <w:szCs w:val="24"/>
          <w:lang w:eastAsia="pl-PL"/>
        </w:rPr>
        <w:t>Część XX. Istotne postanowienia umowy</w:t>
      </w:r>
      <w:bookmarkEnd w:id="68"/>
      <w:bookmarkEnd w:id="69"/>
      <w:bookmarkEnd w:id="70"/>
      <w:r w:rsidRPr="00983B8D">
        <w:rPr>
          <w:rFonts w:ascii="Times New Roman" w:eastAsia="Times New Roman" w:hAnsi="Times New Roman" w:cs="Times New Roman"/>
          <w:b/>
          <w:bCs/>
          <w:sz w:val="24"/>
          <w:szCs w:val="24"/>
          <w:lang w:eastAsia="pl-PL"/>
        </w:rPr>
        <w:t xml:space="preserve"> </w:t>
      </w:r>
    </w:p>
    <w:p w14:paraId="79DD6B0E" w14:textId="77777777" w:rsidR="00225FD1" w:rsidRPr="00983B8D" w:rsidRDefault="00225FD1">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14:paraId="3E60FFEE" w14:textId="77777777" w:rsidR="00225FD1" w:rsidRPr="00983B8D" w:rsidRDefault="00225FD1">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bookmarkStart w:id="71"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w związku z przetwarzaniem danych osobowych i w sprawie swobodnego przepływu takich danych oraz uchylenia dyrektywy 95/46/WE (ogólne rozporządzenie o ochronie danych osobowych) (Dz. Urz. UE L.2016.119.1 z dnia 4 maja 2016 roku).</w:t>
      </w:r>
      <w:bookmarkEnd w:id="71"/>
    </w:p>
    <w:p w14:paraId="2A473371"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2" w:name="_Toc106095857"/>
      <w:bookmarkStart w:id="73" w:name="_Toc106096401"/>
      <w:bookmarkStart w:id="74" w:name="_Toc148612288"/>
      <w:r w:rsidRPr="00983B8D">
        <w:rPr>
          <w:rFonts w:ascii="Times New Roman" w:eastAsia="Times New Roman" w:hAnsi="Times New Roman" w:cs="Times New Roman"/>
          <w:b/>
          <w:bCs/>
          <w:sz w:val="24"/>
          <w:szCs w:val="24"/>
          <w:lang w:eastAsia="pl-PL"/>
        </w:rPr>
        <w:t>Część XXI. Formalności, jakie należy dopełnić przed zawarciem umowy</w:t>
      </w:r>
      <w:bookmarkEnd w:id="72"/>
      <w:bookmarkEnd w:id="73"/>
      <w:bookmarkEnd w:id="74"/>
    </w:p>
    <w:p w14:paraId="0854D07B" w14:textId="77777777" w:rsidR="00225FD1" w:rsidRPr="00177210" w:rsidRDefault="00225FD1">
      <w:pPr>
        <w:numPr>
          <w:ilvl w:val="6"/>
          <w:numId w:val="58"/>
        </w:numPr>
        <w:spacing w:before="120" w:after="0" w:line="312" w:lineRule="auto"/>
        <w:ind w:left="426" w:hanging="426"/>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Wykonawca jest zobowiązany do złożenia:</w:t>
      </w:r>
    </w:p>
    <w:p w14:paraId="38CEA952" w14:textId="77777777" w:rsidR="00225FD1" w:rsidRPr="00177210" w:rsidRDefault="00225FD1">
      <w:pPr>
        <w:numPr>
          <w:ilvl w:val="1"/>
          <w:numId w:val="59"/>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Umowę konsorcjum w przypadku, gdy złożono ofertę wspólną.</w:t>
      </w:r>
    </w:p>
    <w:p w14:paraId="6B426FD3" w14:textId="79E236B4" w:rsidR="00225FD1" w:rsidRPr="00177210" w:rsidRDefault="00225FD1">
      <w:pPr>
        <w:numPr>
          <w:ilvl w:val="1"/>
          <w:numId w:val="59"/>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Umowy spółki cywilnej</w:t>
      </w:r>
      <w:r w:rsidR="003411A6">
        <w:rPr>
          <w:rFonts w:ascii="Times New Roman" w:eastAsia="Times New Roman" w:hAnsi="Times New Roman" w:cs="Times New Roman"/>
          <w:sz w:val="24"/>
          <w:szCs w:val="24"/>
          <w:lang w:eastAsia="pl-PL"/>
        </w:rPr>
        <w:t>, gdy ofertę złożyła spółka cywilna</w:t>
      </w:r>
      <w:r w:rsidRPr="00177210">
        <w:rPr>
          <w:rFonts w:ascii="Times New Roman" w:eastAsia="Times New Roman" w:hAnsi="Times New Roman" w:cs="Times New Roman"/>
          <w:sz w:val="24"/>
          <w:szCs w:val="24"/>
          <w:lang w:eastAsia="pl-PL"/>
        </w:rPr>
        <w:t>.</w:t>
      </w:r>
    </w:p>
    <w:p w14:paraId="6EC8E4F7" w14:textId="77777777" w:rsidR="00225FD1" w:rsidRPr="00920E46" w:rsidRDefault="00225FD1">
      <w:pPr>
        <w:numPr>
          <w:ilvl w:val="1"/>
          <w:numId w:val="59"/>
        </w:numPr>
        <w:spacing w:before="120" w:after="0" w:line="312" w:lineRule="auto"/>
        <w:contextualSpacing/>
        <w:jc w:val="both"/>
        <w:rPr>
          <w:rFonts w:ascii="Times New Roman" w:eastAsia="Times New Roman" w:hAnsi="Times New Roman" w:cs="Times New Roman"/>
          <w:sz w:val="24"/>
          <w:szCs w:val="24"/>
          <w:lang w:eastAsia="pl-PL"/>
        </w:rPr>
      </w:pPr>
      <w:r w:rsidRPr="00177210">
        <w:rPr>
          <w:rFonts w:ascii="Times New Roman" w:eastAsia="Times New Roman" w:hAnsi="Times New Roman" w:cs="Times New Roman"/>
          <w:sz w:val="24"/>
          <w:szCs w:val="24"/>
          <w:lang w:eastAsia="pl-PL"/>
        </w:rPr>
        <w:t>Kserokopie potwierdzone za zgodność z oryginałem dokumentów stwierdzających posiadanie uprawnień budowlanych w wymaganej specjalności wraz z dokumentami potwierdzającymi przynależność do Okręgowej Izby Inżynierów budownictwa.</w:t>
      </w:r>
    </w:p>
    <w:p w14:paraId="2C04C68D"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5" w:name="_Toc106095858"/>
      <w:bookmarkStart w:id="76" w:name="_Toc106096402"/>
      <w:bookmarkStart w:id="77" w:name="_Toc148612289"/>
      <w:r w:rsidRPr="00983B8D">
        <w:rPr>
          <w:rFonts w:ascii="Times New Roman" w:eastAsia="Times New Roman" w:hAnsi="Times New Roman" w:cs="Times New Roman"/>
          <w:b/>
          <w:bCs/>
          <w:sz w:val="24"/>
          <w:szCs w:val="24"/>
          <w:lang w:eastAsia="pl-PL"/>
        </w:rPr>
        <w:t>Część XXII. Pouczenie o środkach ochrony prawnej.</w:t>
      </w:r>
      <w:bookmarkEnd w:id="75"/>
      <w:bookmarkEnd w:id="76"/>
      <w:bookmarkEnd w:id="77"/>
      <w:r>
        <w:rPr>
          <w:rFonts w:ascii="Times New Roman" w:eastAsia="Times New Roman" w:hAnsi="Times New Roman" w:cs="Times New Roman"/>
          <w:b/>
          <w:bCs/>
          <w:sz w:val="24"/>
          <w:szCs w:val="24"/>
          <w:lang w:eastAsia="pl-PL"/>
        </w:rPr>
        <w:t xml:space="preserve"> </w:t>
      </w:r>
      <w:r w:rsidRPr="003411A6">
        <w:rPr>
          <w:rFonts w:ascii="Times New Roman" w:eastAsia="Times New Roman" w:hAnsi="Times New Roman" w:cs="Times New Roman"/>
          <w:b/>
          <w:bCs/>
          <w:sz w:val="24"/>
          <w:szCs w:val="24"/>
          <w:lang w:eastAsia="pl-PL"/>
        </w:rPr>
        <w:t>[pow. 100 tys. Euro]</w:t>
      </w:r>
    </w:p>
    <w:p w14:paraId="4E41DB93" w14:textId="76598BE7" w:rsidR="00225FD1" w:rsidRPr="00983B8D" w:rsidRDefault="00225FD1" w:rsidP="00225FD1">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3411A6">
        <w:rPr>
          <w:rFonts w:ascii="Times New Roman" w:eastAsia="Times New Roman" w:hAnsi="Times New Roman" w:cs="Times New Roman"/>
          <w:sz w:val="24"/>
          <w:szCs w:val="24"/>
          <w:lang w:eastAsia="pl-PL"/>
        </w:rPr>
        <w:t xml:space="preserve">nie przysługują </w:t>
      </w:r>
      <w:r w:rsidRPr="00983B8D">
        <w:rPr>
          <w:rFonts w:ascii="Times New Roman" w:eastAsia="Times New Roman" w:hAnsi="Times New Roman" w:cs="Times New Roman"/>
          <w:sz w:val="24"/>
          <w:szCs w:val="24"/>
          <w:lang w:eastAsia="pl-PL"/>
        </w:rPr>
        <w:t>środki ochrony prawnej zgodnie z §47 Regulaminu.</w:t>
      </w:r>
    </w:p>
    <w:p w14:paraId="4F9173C3" w14:textId="77777777" w:rsidR="00225FD1" w:rsidRPr="00983B8D" w:rsidRDefault="00225FD1" w:rsidP="00225FD1">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8" w:name="_Toc106095859"/>
      <w:bookmarkStart w:id="79" w:name="_Toc106096403"/>
      <w:bookmarkStart w:id="80" w:name="_Toc148612290"/>
      <w:r w:rsidRPr="00983B8D">
        <w:rPr>
          <w:rFonts w:ascii="Times New Roman" w:eastAsia="Times New Roman" w:hAnsi="Times New Roman" w:cs="Times New Roman"/>
          <w:b/>
          <w:bCs/>
          <w:sz w:val="24"/>
          <w:szCs w:val="24"/>
          <w:lang w:eastAsia="pl-PL"/>
        </w:rPr>
        <w:lastRenderedPageBreak/>
        <w:t>Wykaz załączników</w:t>
      </w:r>
      <w:bookmarkEnd w:id="78"/>
      <w:bookmarkEnd w:id="79"/>
      <w:bookmarkEnd w:id="80"/>
    </w:p>
    <w:p w14:paraId="1A12E61F" w14:textId="77777777" w:rsidR="00225FD1" w:rsidRPr="00983B8D" w:rsidRDefault="00225FD1" w:rsidP="00225FD1">
      <w:pPr>
        <w:tabs>
          <w:tab w:val="left" w:pos="1843"/>
        </w:tabs>
        <w:spacing w:after="0"/>
        <w:jc w:val="both"/>
        <w:rPr>
          <w:rFonts w:ascii="Times New Roman" w:eastAsia="Times New Roman" w:hAnsi="Times New Roman" w:cs="Times New Roman"/>
          <w:b/>
          <w:bCs/>
          <w:lang w:eastAsia="pl-PL"/>
        </w:rPr>
      </w:pPr>
      <w:bookmarkStart w:id="81"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Opis Przedmiotu Zamówienia (SOPZ)</w:t>
      </w:r>
    </w:p>
    <w:p w14:paraId="2FD2DBFE" w14:textId="548B91E2" w:rsidR="00225FD1" w:rsidRPr="00983B8D" w:rsidRDefault="00225FD1" w:rsidP="003411A6">
      <w:pPr>
        <w:tabs>
          <w:tab w:val="left" w:pos="1843"/>
        </w:tabs>
        <w:spacing w:after="0"/>
        <w:jc w:val="both"/>
        <w:rPr>
          <w:rFonts w:ascii="Times New Roman" w:eastAsia="Times New Roman" w:hAnsi="Times New Roman" w:cs="Times New Roman"/>
          <w:color w:val="0070C0"/>
          <w:lang w:eastAsia="pl-PL"/>
        </w:rPr>
      </w:pPr>
      <w:bookmarkStart w:id="82" w:name="_Hlk83029693"/>
      <w:r w:rsidRPr="00983B8D">
        <w:rPr>
          <w:rFonts w:ascii="Times New Roman" w:eastAsia="Times New Roman" w:hAnsi="Times New Roman" w:cs="Times New Roman"/>
          <w:lang w:eastAsia="pl-PL"/>
        </w:rPr>
        <w:t xml:space="preserve">Załącznik nr 1.1 – </w:t>
      </w:r>
      <w:r w:rsidRPr="00983B8D">
        <w:rPr>
          <w:rFonts w:ascii="Times New Roman" w:eastAsia="Times New Roman" w:hAnsi="Times New Roman" w:cs="Times New Roman"/>
          <w:lang w:eastAsia="pl-PL"/>
        </w:rPr>
        <w:tab/>
      </w:r>
      <w:bookmarkEnd w:id="82"/>
      <w:r w:rsidRPr="003411A6">
        <w:rPr>
          <w:rFonts w:ascii="Times New Roman" w:eastAsia="Times New Roman" w:hAnsi="Times New Roman" w:cs="Times New Roman"/>
          <w:lang w:eastAsia="pl-PL"/>
        </w:rPr>
        <w:t>nie dotyczy</w:t>
      </w:r>
    </w:p>
    <w:p w14:paraId="474E5D2A" w14:textId="77777777" w:rsidR="00225FD1" w:rsidRPr="00983B8D" w:rsidRDefault="00225FD1" w:rsidP="00225FD1">
      <w:pPr>
        <w:tabs>
          <w:tab w:val="left" w:pos="1843"/>
        </w:tabs>
        <w:spacing w:after="0" w:line="240" w:lineRule="auto"/>
        <w:jc w:val="both"/>
        <w:rPr>
          <w:rFonts w:ascii="Times New Roman" w:eastAsia="Times New Roman" w:hAnsi="Times New Roman" w:cs="Times New Roman"/>
          <w:b/>
          <w:bCs/>
          <w:sz w:val="10"/>
          <w:szCs w:val="10"/>
          <w:lang w:eastAsia="pl-PL"/>
        </w:rPr>
      </w:pPr>
    </w:p>
    <w:p w14:paraId="2458EF73" w14:textId="77777777" w:rsidR="00225FD1" w:rsidRPr="00983B8D" w:rsidRDefault="00225FD1" w:rsidP="00225FD1">
      <w:pPr>
        <w:tabs>
          <w:tab w:val="left" w:pos="1843"/>
        </w:tabs>
        <w:spacing w:after="0" w:line="240" w:lineRule="auto"/>
        <w:jc w:val="both"/>
        <w:rPr>
          <w:rFonts w:ascii="Times New Roman" w:eastAsia="Times New Roman" w:hAnsi="Times New Roman" w:cs="Times New Roman"/>
          <w:b/>
          <w:bCs/>
          <w:sz w:val="10"/>
          <w:szCs w:val="10"/>
          <w:lang w:eastAsia="pl-PL"/>
        </w:rPr>
      </w:pPr>
    </w:p>
    <w:p w14:paraId="02E6C46E" w14:textId="77777777" w:rsidR="00225FD1" w:rsidRPr="00983B8D" w:rsidRDefault="00225FD1" w:rsidP="00225FD1">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14:paraId="6A0A6588" w14:textId="77777777" w:rsidR="00225FD1" w:rsidRPr="00983B8D" w:rsidRDefault="00225FD1" w:rsidP="00225FD1">
      <w:pPr>
        <w:tabs>
          <w:tab w:val="left" w:pos="1843"/>
        </w:tabs>
        <w:spacing w:after="0" w:line="240" w:lineRule="auto"/>
        <w:jc w:val="both"/>
        <w:rPr>
          <w:rFonts w:ascii="Times New Roman" w:eastAsia="Times New Roman" w:hAnsi="Times New Roman" w:cs="Times New Roman"/>
          <w:sz w:val="8"/>
          <w:szCs w:val="8"/>
          <w:lang w:eastAsia="pl-PL"/>
        </w:rPr>
      </w:pPr>
    </w:p>
    <w:p w14:paraId="2BE60DBE" w14:textId="77777777" w:rsidR="00225FD1" w:rsidRPr="00983B8D" w:rsidRDefault="00225FD1" w:rsidP="00225FD1">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p>
    <w:p w14:paraId="33A9FBC1" w14:textId="77777777" w:rsidR="00225FD1" w:rsidRPr="00983B8D" w:rsidRDefault="00225FD1" w:rsidP="00225FD1">
      <w:pPr>
        <w:tabs>
          <w:tab w:val="left" w:pos="1843"/>
        </w:tabs>
        <w:spacing w:after="0" w:line="240" w:lineRule="auto"/>
        <w:jc w:val="both"/>
        <w:rPr>
          <w:rFonts w:ascii="Times New Roman" w:eastAsia="Times New Roman" w:hAnsi="Times New Roman" w:cs="Times New Roman"/>
          <w:b/>
          <w:bCs/>
          <w:sz w:val="10"/>
          <w:szCs w:val="10"/>
          <w:lang w:eastAsia="pl-PL"/>
        </w:rPr>
      </w:pPr>
    </w:p>
    <w:p w14:paraId="1B2BEAC4" w14:textId="06F20C56" w:rsidR="00225FD1" w:rsidRPr="00983B8D" w:rsidRDefault="00225FD1" w:rsidP="00225FD1">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r>
      <w:r w:rsidR="003411A6">
        <w:rPr>
          <w:rFonts w:ascii="Times New Roman" w:eastAsia="Times New Roman" w:hAnsi="Times New Roman" w:cs="Times New Roman"/>
          <w:b/>
          <w:bCs/>
          <w:lang w:eastAsia="pl-PL"/>
        </w:rPr>
        <w:t>S</w:t>
      </w:r>
      <w:r w:rsidRPr="00983B8D">
        <w:rPr>
          <w:rFonts w:ascii="Times New Roman" w:eastAsia="Times New Roman" w:hAnsi="Times New Roman" w:cs="Times New Roman"/>
          <w:b/>
          <w:bCs/>
          <w:lang w:eastAsia="pl-PL"/>
        </w:rPr>
        <w:t>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14:paraId="7EDA17E6" w14:textId="77777777" w:rsidR="00225FD1" w:rsidRPr="00983B8D" w:rsidRDefault="00225FD1" w:rsidP="00225F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14:paraId="0FD3C353" w14:textId="77777777" w:rsidR="00225FD1" w:rsidRPr="00983B8D" w:rsidRDefault="00225FD1" w:rsidP="00225F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t xml:space="preserve">w postępowaniu </w:t>
      </w:r>
      <w:r w:rsidRPr="00983B8D">
        <w:rPr>
          <w:rFonts w:ascii="Times New Roman" w:eastAsia="Times New Roman" w:hAnsi="Times New Roman" w:cs="Times New Roman"/>
          <w:bCs/>
          <w:i/>
          <w:iCs/>
          <w:lang w:eastAsia="pl-PL"/>
        </w:rPr>
        <w:t>(dotyczy Wykonawców składających ofertę wspólną)</w:t>
      </w:r>
    </w:p>
    <w:p w14:paraId="49F908DD" w14:textId="77777777" w:rsidR="00225FD1" w:rsidRPr="00983B8D" w:rsidRDefault="00225FD1" w:rsidP="00225F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14:paraId="71D5EB96" w14:textId="77777777" w:rsidR="00225FD1" w:rsidRPr="00983B8D" w:rsidRDefault="00225FD1" w:rsidP="00225F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Wykaz wykonanych/wykonywanych usług</w:t>
      </w:r>
    </w:p>
    <w:p w14:paraId="36BBC983" w14:textId="77777777" w:rsidR="00225FD1" w:rsidRPr="00983B8D" w:rsidRDefault="00225FD1" w:rsidP="00225F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p>
    <w:p w14:paraId="5D2E6F58" w14:textId="77777777" w:rsidR="00225FD1" w:rsidRPr="00983B8D" w:rsidRDefault="00225FD1" w:rsidP="00225F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Pr>
          <w:rFonts w:ascii="Times New Roman" w:eastAsia="Times New Roman" w:hAnsi="Times New Roman" w:cs="Times New Roman"/>
          <w:bCs/>
          <w:lang w:eastAsia="pl-PL"/>
        </w:rPr>
        <w:t>5</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Oświadczenie o kategorii przedsiębiorstwa </w:t>
      </w:r>
    </w:p>
    <w:p w14:paraId="59726B1E" w14:textId="77777777" w:rsidR="00225FD1" w:rsidRPr="00983B8D" w:rsidRDefault="00225FD1" w:rsidP="00225F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Pr>
          <w:rFonts w:ascii="Times New Roman" w:eastAsia="Times New Roman" w:hAnsi="Times New Roman" w:cs="Times New Roman"/>
          <w:bCs/>
          <w:lang w:eastAsia="pl-PL"/>
        </w:rPr>
        <w:t>6</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3" w:name="_Hlk107402305"/>
      <w:r w:rsidRPr="00983B8D">
        <w:rPr>
          <w:rFonts w:ascii="Times New Roman" w:eastAsia="Times New Roman" w:hAnsi="Times New Roman" w:cs="Times New Roman"/>
          <w:bCs/>
          <w:lang w:eastAsia="pl-PL"/>
        </w:rPr>
        <w:t>niezbędnych do wykonania zamówienia</w:t>
      </w:r>
      <w:bookmarkEnd w:id="83"/>
    </w:p>
    <w:p w14:paraId="15844A2C" w14:textId="77777777" w:rsidR="00225FD1" w:rsidRPr="00983B8D" w:rsidRDefault="00225FD1" w:rsidP="00225FD1">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Załącznik nr 4.7 </w:t>
      </w:r>
      <w:r w:rsidRPr="00983B8D">
        <w:rPr>
          <w:rFonts w:ascii="Times New Roman" w:eastAsia="Times New Roman" w:hAnsi="Times New Roman" w:cs="Times New Roman"/>
          <w:bCs/>
          <w:lang w:eastAsia="pl-PL"/>
        </w:rPr>
        <w:t xml:space="preserve">– </w:t>
      </w:r>
      <w:r w:rsidRPr="00983B8D">
        <w:rPr>
          <w:rFonts w:ascii="Times New Roman" w:eastAsia="Times New Roman" w:hAnsi="Times New Roman" w:cs="Times New Roman"/>
          <w:bCs/>
          <w:lang w:eastAsia="pl-PL"/>
        </w:rPr>
        <w:tab/>
        <w:t>Informacja o podwykonawcach</w:t>
      </w:r>
    </w:p>
    <w:p w14:paraId="0F1E3F85" w14:textId="77777777" w:rsidR="00225FD1" w:rsidRPr="00983B8D" w:rsidRDefault="00225FD1" w:rsidP="00225F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Załącznik nr 4.</w:t>
      </w:r>
      <w:r>
        <w:rPr>
          <w:rFonts w:ascii="Times New Roman" w:eastAsia="Times New Roman" w:hAnsi="Times New Roman" w:cs="Times New Roman"/>
          <w:bCs/>
          <w:lang w:eastAsia="pl-PL"/>
        </w:rPr>
        <w:t>8</w:t>
      </w:r>
      <w:r w:rsidRPr="00983B8D">
        <w:rPr>
          <w:rFonts w:ascii="Times New Roman" w:eastAsia="Times New Roman" w:hAnsi="Times New Roman" w:cs="Times New Roman"/>
          <w:bCs/>
          <w:lang w:eastAsia="pl-PL"/>
        </w:rPr>
        <w:t xml:space="preserve"> – </w:t>
      </w:r>
      <w:r w:rsidRPr="00983B8D">
        <w:rPr>
          <w:rFonts w:ascii="Times New Roman" w:eastAsia="Times New Roman" w:hAnsi="Times New Roman" w:cs="Times New Roman"/>
          <w:bCs/>
          <w:lang w:eastAsia="pl-PL"/>
        </w:rPr>
        <w:tab/>
        <w:t xml:space="preserve">Informacja o powstaniu u Zamawiającego obowiązku podatkowego </w:t>
      </w:r>
    </w:p>
    <w:p w14:paraId="16779A60" w14:textId="77777777" w:rsidR="00225FD1" w:rsidRPr="00983B8D" w:rsidRDefault="00225FD1" w:rsidP="00225FD1">
      <w:pPr>
        <w:tabs>
          <w:tab w:val="left" w:pos="1843"/>
        </w:tabs>
        <w:spacing w:after="0" w:line="240" w:lineRule="auto"/>
        <w:ind w:left="1843" w:hanging="1843"/>
        <w:jc w:val="both"/>
        <w:rPr>
          <w:rFonts w:ascii="Times New Roman" w:eastAsia="Times New Roman" w:hAnsi="Times New Roman" w:cs="Times New Roman"/>
          <w:bCs/>
          <w:sz w:val="12"/>
          <w:szCs w:val="12"/>
          <w:lang w:eastAsia="pl-PL"/>
        </w:rPr>
      </w:pPr>
    </w:p>
    <w:p w14:paraId="056A0C2D" w14:textId="77777777" w:rsidR="00225FD1" w:rsidRPr="00065208" w:rsidRDefault="00225FD1" w:rsidP="00225FD1">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r w:rsidRPr="00983B8D">
        <w:rPr>
          <w:rFonts w:ascii="Times New Roman" w:eastAsia="Times New Roman" w:hAnsi="Times New Roman" w:cs="Times New Roman"/>
          <w:sz w:val="24"/>
          <w:szCs w:val="24"/>
          <w:lang w:eastAsia="pl-PL"/>
        </w:rPr>
        <w:br w:type="page"/>
      </w:r>
    </w:p>
    <w:p w14:paraId="5061CFC5" w14:textId="77777777" w:rsidR="00225FD1" w:rsidRPr="00983B8D" w:rsidRDefault="00225FD1" w:rsidP="00225FD1">
      <w:pPr>
        <w:spacing w:after="0" w:line="312" w:lineRule="auto"/>
        <w:rPr>
          <w:rFonts w:ascii="Times New Roman" w:eastAsia="Times New Roman" w:hAnsi="Times New Roman" w:cs="Times New Roman"/>
          <w:b/>
          <w:bCs/>
          <w:sz w:val="28"/>
          <w:szCs w:val="28"/>
          <w:lang w:eastAsia="pl-PL"/>
        </w:rPr>
      </w:pPr>
      <w:bookmarkStart w:id="84" w:name="_Toc67292090"/>
      <w:bookmarkStart w:id="85" w:name="_Hlk67822110"/>
      <w:bookmarkEnd w:id="81"/>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4"/>
      <w:r w:rsidRPr="00983B8D">
        <w:rPr>
          <w:rFonts w:ascii="Times New Roman" w:eastAsia="Times New Roman" w:hAnsi="Times New Roman" w:cs="Times New Roman"/>
          <w:b/>
          <w:bCs/>
          <w:color w:val="2F5496"/>
          <w:sz w:val="28"/>
          <w:szCs w:val="28"/>
          <w:lang w:eastAsia="pl-PL"/>
        </w:rPr>
        <w:t xml:space="preserve"> (SOPZ)</w:t>
      </w:r>
      <w:bookmarkEnd w:id="85"/>
    </w:p>
    <w:p w14:paraId="536CA5F6" w14:textId="77777777" w:rsidR="00225FD1" w:rsidRPr="00983B8D" w:rsidRDefault="00225FD1" w:rsidP="00225FD1">
      <w:pPr>
        <w:spacing w:after="0" w:line="312" w:lineRule="auto"/>
        <w:rPr>
          <w:rFonts w:ascii="Times New Roman" w:eastAsia="Times New Roman" w:hAnsi="Times New Roman" w:cs="Times New Roman"/>
          <w:b/>
          <w:bCs/>
          <w:sz w:val="28"/>
          <w:szCs w:val="28"/>
          <w:lang w:eastAsia="pl-PL"/>
        </w:rPr>
      </w:pPr>
    </w:p>
    <w:p w14:paraId="0A27AFB4" w14:textId="77777777" w:rsidR="00225FD1" w:rsidRPr="00983B8D"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6" w:name="_Toc67292091"/>
      <w:bookmarkStart w:id="87" w:name="_Hlk67822129"/>
      <w:r w:rsidRPr="00983B8D">
        <w:rPr>
          <w:rFonts w:ascii="Times New Roman" w:eastAsia="Times New Roman" w:hAnsi="Times New Roman" w:cs="Times New Roman"/>
          <w:b/>
          <w:bCs/>
          <w:sz w:val="24"/>
          <w:szCs w:val="24"/>
          <w:lang w:eastAsia="pl-PL"/>
        </w:rPr>
        <w:t>Przedmiot zamówienia:</w:t>
      </w:r>
      <w:bookmarkEnd w:id="86"/>
    </w:p>
    <w:bookmarkEnd w:id="87"/>
    <w:p w14:paraId="3707E123" w14:textId="250C6ACC" w:rsidR="003411A6" w:rsidRPr="003411A6" w:rsidRDefault="003411A6" w:rsidP="003411A6">
      <w:pPr>
        <w:pStyle w:val="Akapitzlist"/>
        <w:jc w:val="both"/>
        <w:rPr>
          <w:rFonts w:ascii="Times New Roman" w:hAnsi="Times New Roman" w:cs="Times New Roman"/>
          <w:b/>
          <w:bCs/>
          <w:sz w:val="24"/>
          <w:szCs w:val="24"/>
        </w:rPr>
      </w:pPr>
      <w:r w:rsidRPr="003411A6">
        <w:rPr>
          <w:rFonts w:ascii="Times New Roman" w:hAnsi="Times New Roman" w:cs="Times New Roman"/>
          <w:sz w:val="24"/>
          <w:szCs w:val="24"/>
        </w:rPr>
        <w:t xml:space="preserve">Przedmiotem zamówienia jest wykonanie kontroli okresowej (rocznej), stanu technicznego obiektów budowlanych eksploatowanych przez Zakład Elektrociepłownie zgodnie z obowiązującymi przepisami prawa - kontrola powinna spełniać wymogi Ustawy z dnia 7 lipca 1994r. Prawo budowlane (z późniejszymi zmianami) rozdział 6; Art. 62; ust. 1; pkt 1 lit a) oraz zostać przeprowadzona przez osoby posiadające odpowiednie uprawnienia budowlane zgodnie z Art. 62 ust. 4; 5 i 6 w/w Ustawy, a także zostać udokumentowana protokołem spełniającym wymagania prawa budowlanego </w:t>
      </w:r>
      <w:r w:rsidR="00122470">
        <w:rPr>
          <w:rFonts w:ascii="Times New Roman" w:hAnsi="Times New Roman" w:cs="Times New Roman"/>
          <w:sz w:val="24"/>
          <w:szCs w:val="24"/>
        </w:rPr>
        <w:br/>
      </w:r>
      <w:r w:rsidRPr="003411A6">
        <w:rPr>
          <w:rFonts w:ascii="Times New Roman" w:hAnsi="Times New Roman" w:cs="Times New Roman"/>
          <w:sz w:val="24"/>
          <w:szCs w:val="24"/>
        </w:rPr>
        <w:t>i przepisów związanych</w:t>
      </w:r>
      <w:r w:rsidRPr="003411A6">
        <w:rPr>
          <w:rFonts w:ascii="Times New Roman" w:hAnsi="Times New Roman" w:cs="Times New Roman"/>
          <w:b/>
          <w:bCs/>
          <w:sz w:val="24"/>
          <w:szCs w:val="24"/>
        </w:rPr>
        <w:t>.</w:t>
      </w:r>
    </w:p>
    <w:p w14:paraId="32331C8E" w14:textId="77777777" w:rsidR="00225FD1" w:rsidRPr="003411A6"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8" w:name="_Toc67292092"/>
      <w:bookmarkStart w:id="89" w:name="_Hlk67822197"/>
      <w:r w:rsidRPr="003411A6">
        <w:rPr>
          <w:rFonts w:ascii="Times New Roman" w:eastAsia="Times New Roman" w:hAnsi="Times New Roman" w:cs="Times New Roman"/>
          <w:b/>
          <w:bCs/>
          <w:sz w:val="24"/>
          <w:szCs w:val="24"/>
          <w:lang w:eastAsia="pl-PL"/>
        </w:rPr>
        <w:t xml:space="preserve">Lokalizacja: </w:t>
      </w:r>
    </w:p>
    <w:p w14:paraId="082D1B1D" w14:textId="77777777" w:rsidR="003411A6" w:rsidRPr="003411A6" w:rsidRDefault="003411A6" w:rsidP="003411A6">
      <w:pPr>
        <w:pStyle w:val="Akapitzlist"/>
        <w:rPr>
          <w:rFonts w:ascii="Times New Roman" w:hAnsi="Times New Roman" w:cs="Times New Roman"/>
          <w:sz w:val="24"/>
          <w:szCs w:val="24"/>
        </w:rPr>
      </w:pPr>
      <w:r w:rsidRPr="003411A6">
        <w:rPr>
          <w:rFonts w:ascii="Times New Roman" w:hAnsi="Times New Roman" w:cs="Times New Roman"/>
          <w:sz w:val="24"/>
          <w:szCs w:val="24"/>
        </w:rPr>
        <w:t>Zgodnie z punktem VI SOPZ</w:t>
      </w:r>
    </w:p>
    <w:p w14:paraId="0F5615DF" w14:textId="77777777" w:rsidR="00225FD1" w:rsidRPr="00983B8D" w:rsidRDefault="00225FD1">
      <w:pPr>
        <w:numPr>
          <w:ilvl w:val="0"/>
          <w:numId w:val="31"/>
        </w:numPr>
        <w:spacing w:after="0" w:line="240" w:lineRule="auto"/>
        <w:contextualSpacing/>
        <w:jc w:val="both"/>
        <w:rPr>
          <w:rFonts w:ascii="Times New Roman" w:eastAsia="Calibri" w:hAnsi="Times New Roman" w:cs="Times New Roman"/>
          <w:b/>
          <w:bCs/>
          <w:sz w:val="24"/>
          <w:szCs w:val="24"/>
          <w:lang w:eastAsia="pl-PL"/>
        </w:rPr>
      </w:pPr>
      <w:r w:rsidRPr="00983B8D">
        <w:rPr>
          <w:rFonts w:ascii="Times New Roman" w:eastAsia="Calibri" w:hAnsi="Times New Roman" w:cs="Times New Roman"/>
          <w:b/>
          <w:bCs/>
          <w:sz w:val="24"/>
          <w:szCs w:val="24"/>
          <w:lang w:eastAsia="pl-PL"/>
        </w:rPr>
        <w:t>Termin realizacji zamówienia:</w:t>
      </w:r>
      <w:bookmarkEnd w:id="88"/>
    </w:p>
    <w:p w14:paraId="7491BCCA" w14:textId="77777777" w:rsidR="00225FD1" w:rsidRPr="00983B8D" w:rsidRDefault="00225FD1" w:rsidP="00225FD1">
      <w:pPr>
        <w:spacing w:after="0" w:line="240" w:lineRule="auto"/>
        <w:ind w:left="720"/>
        <w:contextualSpacing/>
        <w:jc w:val="both"/>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określony w Załączniku nr 5 do SWZ – Istotne postanowienia umowy w §5.</w:t>
      </w:r>
    </w:p>
    <w:p w14:paraId="160474BE" w14:textId="77777777" w:rsidR="00225FD1" w:rsidRPr="00983B8D" w:rsidRDefault="00225FD1" w:rsidP="00225FD1">
      <w:pPr>
        <w:spacing w:after="0" w:line="240" w:lineRule="auto"/>
        <w:jc w:val="both"/>
        <w:rPr>
          <w:rFonts w:ascii="Times New Roman" w:eastAsia="Times New Roman" w:hAnsi="Times New Roman" w:cs="Times New Roman"/>
          <w:b/>
          <w:bCs/>
          <w:sz w:val="20"/>
          <w:szCs w:val="20"/>
          <w:lang w:eastAsia="pl-PL"/>
        </w:rPr>
      </w:pPr>
      <w:bookmarkStart w:id="90" w:name="_Toc67292093"/>
      <w:bookmarkStart w:id="91" w:name="_Hlk67822291"/>
      <w:bookmarkEnd w:id="89"/>
    </w:p>
    <w:p w14:paraId="43FF4B1B" w14:textId="77777777" w:rsidR="00225FD1" w:rsidRPr="00983B8D"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Wymagania prawne:</w:t>
      </w:r>
      <w:bookmarkEnd w:id="90"/>
    </w:p>
    <w:p w14:paraId="42D71D03" w14:textId="77777777" w:rsidR="003411A6" w:rsidRPr="003411A6" w:rsidRDefault="003411A6" w:rsidP="003411A6">
      <w:pPr>
        <w:pStyle w:val="Akapitzlist"/>
        <w:tabs>
          <w:tab w:val="left" w:pos="284"/>
          <w:tab w:val="left" w:pos="2662"/>
        </w:tabs>
        <w:suppressAutoHyphens/>
        <w:overflowPunct w:val="0"/>
        <w:autoSpaceDE w:val="0"/>
        <w:autoSpaceDN w:val="0"/>
        <w:adjustRightInd w:val="0"/>
        <w:jc w:val="both"/>
        <w:rPr>
          <w:rFonts w:ascii="Times New Roman" w:hAnsi="Times New Roman" w:cs="Times New Roman"/>
          <w:sz w:val="24"/>
          <w:szCs w:val="24"/>
        </w:rPr>
      </w:pPr>
      <w:r w:rsidRPr="003411A6">
        <w:rPr>
          <w:rFonts w:ascii="Times New Roman" w:hAnsi="Times New Roman" w:cs="Times New Roman"/>
          <w:sz w:val="24"/>
          <w:szCs w:val="24"/>
        </w:rPr>
        <w:t>Przedmiot zamówienia powinien być realizowany zgodnie z obowiązującymi przepisami prawa, w szczególności:</w:t>
      </w:r>
    </w:p>
    <w:p w14:paraId="5180DCAC" w14:textId="77777777" w:rsidR="003411A6" w:rsidRPr="003411A6" w:rsidRDefault="003411A6" w:rsidP="003411A6">
      <w:pPr>
        <w:pStyle w:val="Akapitzlist"/>
        <w:jc w:val="both"/>
        <w:rPr>
          <w:rFonts w:ascii="Times New Roman" w:hAnsi="Times New Roman" w:cs="Times New Roman"/>
          <w:sz w:val="10"/>
          <w:szCs w:val="10"/>
        </w:rPr>
      </w:pPr>
      <w:r w:rsidRPr="003411A6">
        <w:rPr>
          <w:rFonts w:ascii="Times New Roman" w:hAnsi="Times New Roman" w:cs="Times New Roman"/>
          <w:sz w:val="24"/>
          <w:szCs w:val="24"/>
        </w:rPr>
        <w:t xml:space="preserve"> </w:t>
      </w:r>
    </w:p>
    <w:p w14:paraId="579E917E" w14:textId="18356516" w:rsidR="003411A6" w:rsidRPr="003411A6" w:rsidRDefault="003411A6" w:rsidP="003411A6">
      <w:pPr>
        <w:pStyle w:val="Akapitzlist"/>
        <w:jc w:val="both"/>
        <w:rPr>
          <w:rFonts w:ascii="Times New Roman" w:hAnsi="Times New Roman" w:cs="Times New Roman"/>
          <w:sz w:val="24"/>
          <w:szCs w:val="24"/>
        </w:rPr>
      </w:pPr>
      <w:r w:rsidRPr="003411A6">
        <w:rPr>
          <w:rFonts w:ascii="Times New Roman" w:hAnsi="Times New Roman" w:cs="Times New Roman"/>
          <w:sz w:val="24"/>
          <w:szCs w:val="24"/>
        </w:rPr>
        <w:t xml:space="preserve">Ustawy Prawo Budowlane </w:t>
      </w:r>
      <w:r w:rsidR="00810FA0" w:rsidRPr="003411A6">
        <w:rPr>
          <w:rFonts w:ascii="Times New Roman" w:hAnsi="Times New Roman" w:cs="Times New Roman"/>
          <w:sz w:val="24"/>
          <w:szCs w:val="24"/>
        </w:rPr>
        <w:t xml:space="preserve">z dnia 7 lipca 1994 r. </w:t>
      </w:r>
      <w:r w:rsidRPr="003411A6">
        <w:rPr>
          <w:rFonts w:ascii="Times New Roman" w:hAnsi="Times New Roman" w:cs="Times New Roman"/>
          <w:sz w:val="24"/>
          <w:szCs w:val="24"/>
        </w:rPr>
        <w:t>Dz.U. 202</w:t>
      </w:r>
      <w:r w:rsidR="00810FA0">
        <w:rPr>
          <w:rFonts w:ascii="Times New Roman" w:hAnsi="Times New Roman" w:cs="Times New Roman"/>
          <w:sz w:val="24"/>
          <w:szCs w:val="24"/>
        </w:rPr>
        <w:t>5</w:t>
      </w:r>
      <w:r w:rsidRPr="003411A6">
        <w:rPr>
          <w:rFonts w:ascii="Times New Roman" w:hAnsi="Times New Roman" w:cs="Times New Roman"/>
          <w:sz w:val="24"/>
          <w:szCs w:val="24"/>
        </w:rPr>
        <w:t xml:space="preserve"> poz. </w:t>
      </w:r>
      <w:r w:rsidR="00810FA0">
        <w:rPr>
          <w:rFonts w:ascii="Times New Roman" w:hAnsi="Times New Roman" w:cs="Times New Roman"/>
          <w:sz w:val="24"/>
          <w:szCs w:val="24"/>
        </w:rPr>
        <w:t xml:space="preserve">418 </w:t>
      </w:r>
      <w:r w:rsidRPr="003411A6">
        <w:rPr>
          <w:rFonts w:ascii="Times New Roman" w:hAnsi="Times New Roman" w:cs="Times New Roman"/>
          <w:sz w:val="24"/>
          <w:szCs w:val="24"/>
        </w:rPr>
        <w:t xml:space="preserve"> j.t. z późniejszymi zmianami)</w:t>
      </w:r>
      <w:r w:rsidR="00823EF7">
        <w:rPr>
          <w:rFonts w:ascii="Times New Roman" w:hAnsi="Times New Roman" w:cs="Times New Roman"/>
          <w:sz w:val="24"/>
          <w:szCs w:val="24"/>
        </w:rPr>
        <w:t>.</w:t>
      </w:r>
    </w:p>
    <w:p w14:paraId="2A14AA3E" w14:textId="77777777" w:rsidR="00225FD1" w:rsidRPr="00983B8D" w:rsidRDefault="00225FD1" w:rsidP="00225FD1">
      <w:pPr>
        <w:spacing w:after="0" w:line="240" w:lineRule="auto"/>
        <w:ind w:left="720"/>
        <w:contextualSpacing/>
        <w:jc w:val="both"/>
        <w:rPr>
          <w:rFonts w:ascii="Times New Roman" w:eastAsia="Times New Roman" w:hAnsi="Times New Roman" w:cs="Times New Roman"/>
          <w:i/>
          <w:sz w:val="24"/>
          <w:szCs w:val="24"/>
          <w:lang w:eastAsia="pl-PL"/>
        </w:rPr>
      </w:pPr>
      <w:r w:rsidRPr="00983B8D">
        <w:rPr>
          <w:rFonts w:ascii="Times New Roman" w:eastAsia="Times New Roman" w:hAnsi="Times New Roman" w:cs="Times New Roman"/>
          <w:b/>
          <w:i/>
          <w:sz w:val="24"/>
          <w:szCs w:val="24"/>
          <w:u w:val="single"/>
          <w:lang w:eastAsia="pl-PL"/>
        </w:rPr>
        <w:t>Uwaga:</w:t>
      </w:r>
      <w:r w:rsidRPr="00983B8D">
        <w:rPr>
          <w:rFonts w:ascii="Times New Roman" w:eastAsia="Times New Roman" w:hAnsi="Times New Roman" w:cs="Times New Roman"/>
          <w:i/>
          <w:sz w:val="24"/>
          <w:szCs w:val="24"/>
          <w:lang w:eastAsia="pl-PL"/>
        </w:rPr>
        <w:t xml:space="preserve"> W przypadku zmian aktów prawnych, związanych z realizacją niniejszego zamówienia, przedmiot zamówienia musi spełniać uwarunkowania prawne, obowiązujące w okresie jego realizacji.</w:t>
      </w:r>
    </w:p>
    <w:bookmarkEnd w:id="91"/>
    <w:p w14:paraId="75D3D99F" w14:textId="77777777" w:rsidR="00225FD1" w:rsidRPr="00983B8D" w:rsidRDefault="00225FD1" w:rsidP="00225FD1">
      <w:pPr>
        <w:spacing w:after="0" w:line="240" w:lineRule="auto"/>
        <w:jc w:val="both"/>
        <w:rPr>
          <w:rFonts w:ascii="Times New Roman" w:eastAsia="Times New Roman" w:hAnsi="Times New Roman" w:cs="Times New Roman"/>
          <w:b/>
          <w:sz w:val="20"/>
          <w:szCs w:val="20"/>
          <w:lang w:val="cs-CZ" w:eastAsia="pl-PL"/>
        </w:rPr>
      </w:pPr>
    </w:p>
    <w:p w14:paraId="5B50A571" w14:textId="77777777" w:rsidR="00225FD1"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2" w:name="_Toc67292094"/>
      <w:bookmarkStart w:id="93" w:name="_Hlk67824211"/>
      <w:r w:rsidRPr="00983B8D">
        <w:rPr>
          <w:rFonts w:ascii="Times New Roman" w:eastAsia="Times New Roman" w:hAnsi="Times New Roman" w:cs="Times New Roman"/>
          <w:b/>
          <w:bCs/>
          <w:sz w:val="24"/>
          <w:szCs w:val="24"/>
          <w:lang w:eastAsia="pl-PL"/>
        </w:rPr>
        <w:t>Wizja lokalna</w:t>
      </w:r>
      <w:bookmarkStart w:id="94" w:name="_Hlk67824164"/>
      <w:bookmarkEnd w:id="92"/>
      <w:r w:rsidRPr="00983B8D">
        <w:rPr>
          <w:rFonts w:ascii="Times New Roman" w:eastAsia="Times New Roman" w:hAnsi="Times New Roman" w:cs="Times New Roman"/>
          <w:b/>
          <w:bCs/>
          <w:sz w:val="24"/>
          <w:szCs w:val="24"/>
          <w:lang w:eastAsia="pl-PL"/>
        </w:rPr>
        <w:t>:</w:t>
      </w:r>
    </w:p>
    <w:p w14:paraId="3FE7C37B" w14:textId="77777777" w:rsidR="00225FD1" w:rsidRPr="008A4971" w:rsidRDefault="00225FD1" w:rsidP="00225FD1">
      <w:pPr>
        <w:spacing w:after="0" w:line="240" w:lineRule="auto"/>
        <w:ind w:left="720"/>
        <w:contextualSpacing/>
        <w:jc w:val="both"/>
        <w:rPr>
          <w:rFonts w:ascii="Times New Roman" w:eastAsia="Times New Roman" w:hAnsi="Times New Roman" w:cs="Times New Roman"/>
          <w:bCs/>
          <w:sz w:val="24"/>
          <w:szCs w:val="24"/>
          <w:lang w:eastAsia="pl-PL"/>
        </w:rPr>
      </w:pPr>
      <w:r w:rsidRPr="00CE61E8">
        <w:rPr>
          <w:rFonts w:ascii="Times New Roman" w:eastAsia="Times New Roman" w:hAnsi="Times New Roman" w:cs="Times New Roman"/>
          <w:bCs/>
          <w:sz w:val="24"/>
          <w:szCs w:val="24"/>
          <w:lang w:eastAsia="pl-PL"/>
        </w:rPr>
        <w:t xml:space="preserve">Zamawiający umożliwi przed złożeniem oferty upoważnionym przedstawicielom Wykonawcy przeprowadzenie wizji lokalnej miejsc objętych przedmiotem zamówienia. Przedmiotowa wizja może odbyć się na pisemny wniosek Wykonawcy. </w:t>
      </w:r>
      <w:r w:rsidRPr="008A4971">
        <w:rPr>
          <w:rFonts w:ascii="Times New Roman" w:eastAsia="Times New Roman" w:hAnsi="Times New Roman" w:cs="Times New Roman"/>
          <w:bCs/>
          <w:sz w:val="24"/>
          <w:szCs w:val="24"/>
          <w:lang w:eastAsia="pl-PL"/>
        </w:rPr>
        <w:t>Termin i czas jej dokonania należy uzgodnić i potwierdzić z:</w:t>
      </w:r>
    </w:p>
    <w:p w14:paraId="14A5FC49" w14:textId="77777777" w:rsidR="008A4971" w:rsidRPr="008A4971" w:rsidRDefault="008A4971" w:rsidP="008A4971">
      <w:pPr>
        <w:pStyle w:val="Tekstkomentarza"/>
        <w:ind w:firstLine="708"/>
        <w:rPr>
          <w:sz w:val="24"/>
          <w:szCs w:val="24"/>
        </w:rPr>
      </w:pPr>
      <w:r w:rsidRPr="008A4971">
        <w:rPr>
          <w:sz w:val="24"/>
          <w:szCs w:val="24"/>
        </w:rPr>
        <w:t xml:space="preserve">Leszek Brzezina tel.: 608 611 320; e-mail: </w:t>
      </w:r>
      <w:hyperlink r:id="rId9" w:history="1">
        <w:r w:rsidRPr="008A4971">
          <w:rPr>
            <w:rStyle w:val="Hipercze"/>
            <w:sz w:val="24"/>
            <w:szCs w:val="24"/>
          </w:rPr>
          <w:t>l.brzezina@pgg.pl</w:t>
        </w:r>
      </w:hyperlink>
    </w:p>
    <w:p w14:paraId="67397D11" w14:textId="77777777" w:rsidR="00225FD1" w:rsidRPr="00983B8D" w:rsidRDefault="00225FD1" w:rsidP="00225FD1">
      <w:pPr>
        <w:spacing w:after="0" w:line="240" w:lineRule="auto"/>
        <w:ind w:left="720"/>
        <w:contextualSpacing/>
        <w:jc w:val="both"/>
        <w:rPr>
          <w:rFonts w:ascii="Times New Roman" w:eastAsia="Times New Roman" w:hAnsi="Times New Roman" w:cs="Times New Roman"/>
          <w:sz w:val="24"/>
          <w:szCs w:val="24"/>
          <w:lang w:eastAsia="pl-PL"/>
        </w:rPr>
      </w:pPr>
    </w:p>
    <w:bookmarkEnd w:id="93"/>
    <w:p w14:paraId="237FF11C" w14:textId="77777777" w:rsidR="00225FD1" w:rsidRPr="00983B8D"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Opis przedmiotu zamówienia:</w:t>
      </w:r>
    </w:p>
    <w:p w14:paraId="3CB25A95" w14:textId="77777777" w:rsidR="00810FA0" w:rsidRPr="00810FA0" w:rsidRDefault="00810FA0" w:rsidP="00810FA0">
      <w:pPr>
        <w:spacing w:after="0"/>
        <w:ind w:left="142"/>
        <w:jc w:val="both"/>
        <w:rPr>
          <w:rFonts w:ascii="Times New Roman" w:eastAsia="Times New Roman" w:hAnsi="Times New Roman" w:cs="Times New Roman"/>
          <w:sz w:val="24"/>
          <w:szCs w:val="24"/>
          <w:lang w:eastAsia="pl-PL"/>
        </w:rPr>
      </w:pPr>
      <w:r w:rsidRPr="00810FA0">
        <w:rPr>
          <w:rFonts w:ascii="Times New Roman" w:eastAsia="Times New Roman" w:hAnsi="Times New Roman" w:cs="Times New Roman"/>
          <w:sz w:val="24"/>
          <w:szCs w:val="24"/>
          <w:lang w:eastAsia="pl-PL"/>
        </w:rPr>
        <w:t>Przeprowadzenie kontroli okresowej, rocznej w zakresie konstrukcji, stanu technicznego niżej wymienionych obiektów budowlanych Zakładu w roku 2026r.</w:t>
      </w:r>
    </w:p>
    <w:p w14:paraId="3C47C1F9" w14:textId="77777777" w:rsidR="00810FA0" w:rsidRPr="00810FA0" w:rsidRDefault="00810FA0">
      <w:pPr>
        <w:widowControl w:val="0"/>
        <w:numPr>
          <w:ilvl w:val="0"/>
          <w:numId w:val="66"/>
        </w:numPr>
        <w:tabs>
          <w:tab w:val="left" w:pos="9065"/>
        </w:tabs>
        <w:autoSpaceDE w:val="0"/>
        <w:autoSpaceDN w:val="0"/>
        <w:adjustRightInd w:val="0"/>
        <w:spacing w:before="120" w:after="120" w:line="240" w:lineRule="auto"/>
        <w:ind w:left="567" w:right="-7" w:hanging="210"/>
        <w:rPr>
          <w:rFonts w:ascii="Times New Roman" w:eastAsiaTheme="minorEastAsia" w:hAnsi="Times New Roman" w:cs="Times New Roman"/>
          <w:b/>
          <w:sz w:val="24"/>
          <w:szCs w:val="24"/>
          <w:lang w:eastAsia="pl-PL"/>
        </w:rPr>
      </w:pPr>
      <w:r w:rsidRPr="00810FA0">
        <w:rPr>
          <w:rFonts w:ascii="Times New Roman" w:eastAsiaTheme="minorEastAsia" w:hAnsi="Times New Roman" w:cs="Times New Roman"/>
          <w:b/>
          <w:sz w:val="24"/>
          <w:szCs w:val="24"/>
          <w:u w:val="single"/>
          <w:lang w:eastAsia="pl-PL"/>
        </w:rPr>
        <w:t xml:space="preserve">Ciepłownia "Rymer" (Rybnik; ul. Rymera 4) </w:t>
      </w:r>
    </w:p>
    <w:p w14:paraId="27E9346A"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kotłowni</w:t>
      </w:r>
    </w:p>
    <w:p w14:paraId="388CA0DF"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brykietowni</w:t>
      </w:r>
    </w:p>
    <w:p w14:paraId="0604671A"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Zbiornik żużla</w:t>
      </w:r>
    </w:p>
    <w:p w14:paraId="71F40CFC"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 odżużlania</w:t>
      </w:r>
    </w:p>
    <w:p w14:paraId="3AA316C2"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byłego nadszybia (obecnie magazyn/garaż)</w:t>
      </w:r>
    </w:p>
    <w:p w14:paraId="1DACEA05"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hali sportowej (+ stara łaźnia)</w:t>
      </w:r>
    </w:p>
    <w:p w14:paraId="0D9A779E"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 xml:space="preserve">Budynek byłej </w:t>
      </w:r>
      <w:proofErr w:type="spellStart"/>
      <w:r w:rsidRPr="00810FA0">
        <w:rPr>
          <w:rFonts w:ascii="Times New Roman" w:eastAsiaTheme="minorEastAsia" w:hAnsi="Times New Roman" w:cs="Times New Roman"/>
          <w:sz w:val="24"/>
          <w:szCs w:val="24"/>
          <w:lang w:eastAsia="pl-PL"/>
        </w:rPr>
        <w:t>sztygarowni</w:t>
      </w:r>
      <w:proofErr w:type="spellEnd"/>
      <w:r w:rsidRPr="00810FA0">
        <w:rPr>
          <w:rFonts w:ascii="Times New Roman" w:eastAsiaTheme="minorEastAsia" w:hAnsi="Times New Roman" w:cs="Times New Roman"/>
          <w:sz w:val="24"/>
          <w:szCs w:val="24"/>
          <w:lang w:eastAsia="pl-PL"/>
        </w:rPr>
        <w:t xml:space="preserve">/cechowni </w:t>
      </w:r>
    </w:p>
    <w:p w14:paraId="79EBABE8"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zarządu (cześć „stara” i „nowa”)</w:t>
      </w:r>
    </w:p>
    <w:p w14:paraId="612ED65F"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hanging="219"/>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lastRenderedPageBreak/>
        <w:t xml:space="preserve"> Budynek posterunku (z wejściem).</w:t>
      </w:r>
    </w:p>
    <w:p w14:paraId="5CE2D459" w14:textId="77777777" w:rsidR="00810FA0" w:rsidRPr="00810FA0" w:rsidRDefault="00810FA0" w:rsidP="00810FA0">
      <w:pPr>
        <w:widowControl w:val="0"/>
        <w:tabs>
          <w:tab w:val="left" w:pos="9065"/>
        </w:tabs>
        <w:autoSpaceDE w:val="0"/>
        <w:autoSpaceDN w:val="0"/>
        <w:adjustRightInd w:val="0"/>
        <w:spacing w:before="4" w:after="0" w:line="240" w:lineRule="auto"/>
        <w:ind w:left="1134" w:right="-7"/>
        <w:rPr>
          <w:rFonts w:ascii="Times New Roman" w:eastAsiaTheme="minorEastAsia" w:hAnsi="Times New Roman" w:cs="Times New Roman"/>
          <w:sz w:val="24"/>
          <w:szCs w:val="24"/>
          <w:lang w:eastAsia="pl-PL"/>
        </w:rPr>
      </w:pPr>
    </w:p>
    <w:p w14:paraId="04F9525F" w14:textId="77777777" w:rsidR="00810FA0" w:rsidRPr="00810FA0" w:rsidRDefault="00810FA0">
      <w:pPr>
        <w:widowControl w:val="0"/>
        <w:numPr>
          <w:ilvl w:val="0"/>
          <w:numId w:val="66"/>
        </w:numPr>
        <w:tabs>
          <w:tab w:val="left" w:pos="9065"/>
        </w:tabs>
        <w:autoSpaceDE w:val="0"/>
        <w:autoSpaceDN w:val="0"/>
        <w:adjustRightInd w:val="0"/>
        <w:spacing w:after="0" w:line="240" w:lineRule="auto"/>
        <w:ind w:left="567" w:right="-7" w:hanging="210"/>
        <w:rPr>
          <w:rFonts w:ascii="Times New Roman" w:eastAsiaTheme="minorEastAsia" w:hAnsi="Times New Roman" w:cs="Times New Roman"/>
          <w:b/>
          <w:sz w:val="24"/>
          <w:szCs w:val="24"/>
          <w:lang w:eastAsia="pl-PL"/>
        </w:rPr>
      </w:pPr>
      <w:r w:rsidRPr="00810FA0">
        <w:rPr>
          <w:rFonts w:ascii="Times New Roman" w:eastAsiaTheme="minorEastAsia" w:hAnsi="Times New Roman" w:cs="Times New Roman"/>
          <w:b/>
          <w:sz w:val="24"/>
          <w:szCs w:val="24"/>
          <w:u w:val="single"/>
          <w:lang w:eastAsia="pl-PL"/>
        </w:rPr>
        <w:t>Elektrociepłownia „Chwałowice" (Rybnik; ul. Przewozowa 4)</w:t>
      </w:r>
    </w:p>
    <w:p w14:paraId="6BD9B989" w14:textId="77777777" w:rsidR="00810FA0" w:rsidRPr="00810FA0" w:rsidRDefault="00810FA0" w:rsidP="00810FA0">
      <w:pPr>
        <w:widowControl w:val="0"/>
        <w:autoSpaceDE w:val="0"/>
        <w:autoSpaceDN w:val="0"/>
        <w:adjustRightInd w:val="0"/>
        <w:spacing w:after="0" w:line="240" w:lineRule="auto"/>
        <w:ind w:left="357" w:right="-7" w:firstLine="210"/>
        <w:rPr>
          <w:rFonts w:ascii="Times New Roman" w:eastAsiaTheme="minorEastAsia" w:hAnsi="Times New Roman" w:cs="Times New Roman"/>
          <w:b/>
          <w:sz w:val="24"/>
          <w:szCs w:val="24"/>
          <w:lang w:eastAsia="pl-PL"/>
        </w:rPr>
      </w:pPr>
    </w:p>
    <w:p w14:paraId="1AAFB15C" w14:textId="77777777" w:rsidR="00810FA0" w:rsidRPr="00810FA0" w:rsidRDefault="00810FA0" w:rsidP="00810FA0">
      <w:pPr>
        <w:widowControl w:val="0"/>
        <w:autoSpaceDE w:val="0"/>
        <w:autoSpaceDN w:val="0"/>
        <w:adjustRightInd w:val="0"/>
        <w:spacing w:after="0" w:line="240" w:lineRule="auto"/>
        <w:ind w:left="357" w:right="-7" w:firstLine="210"/>
        <w:rPr>
          <w:rFonts w:ascii="Times New Roman" w:eastAsiaTheme="minorEastAsia" w:hAnsi="Times New Roman" w:cs="Times New Roman"/>
          <w:b/>
          <w:sz w:val="24"/>
          <w:szCs w:val="24"/>
          <w:lang w:eastAsia="pl-PL"/>
        </w:rPr>
      </w:pPr>
      <w:r w:rsidRPr="00810FA0">
        <w:rPr>
          <w:rFonts w:ascii="Times New Roman" w:eastAsiaTheme="minorEastAsia" w:hAnsi="Times New Roman" w:cs="Times New Roman"/>
          <w:b/>
          <w:sz w:val="24"/>
          <w:szCs w:val="24"/>
          <w:lang w:eastAsia="pl-PL"/>
        </w:rPr>
        <w:t>Oddział elektryczny</w:t>
      </w:r>
    </w:p>
    <w:p w14:paraId="6133E22C" w14:textId="77777777" w:rsidR="00810FA0" w:rsidRPr="00810FA0" w:rsidRDefault="00810FA0">
      <w:pPr>
        <w:widowControl w:val="0"/>
        <w:numPr>
          <w:ilvl w:val="0"/>
          <w:numId w:val="67"/>
        </w:numPr>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rozdzielni RG 1</w:t>
      </w:r>
    </w:p>
    <w:p w14:paraId="1E78A454" w14:textId="77777777" w:rsidR="00810FA0" w:rsidRPr="00810FA0" w:rsidRDefault="00810FA0">
      <w:pPr>
        <w:widowControl w:val="0"/>
        <w:numPr>
          <w:ilvl w:val="0"/>
          <w:numId w:val="67"/>
        </w:numPr>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dławika</w:t>
      </w:r>
    </w:p>
    <w:p w14:paraId="1544E50A" w14:textId="77777777" w:rsidR="00810FA0" w:rsidRPr="00810FA0" w:rsidRDefault="00810FA0">
      <w:pPr>
        <w:widowControl w:val="0"/>
        <w:numPr>
          <w:ilvl w:val="0"/>
          <w:numId w:val="67"/>
        </w:numPr>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 komunikacyjny</w:t>
      </w:r>
    </w:p>
    <w:p w14:paraId="0F135ECB" w14:textId="77777777" w:rsidR="00810FA0" w:rsidRPr="00810FA0" w:rsidRDefault="00810FA0">
      <w:pPr>
        <w:widowControl w:val="0"/>
        <w:numPr>
          <w:ilvl w:val="0"/>
          <w:numId w:val="67"/>
        </w:numPr>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Obiekty budowlane stacji GST</w:t>
      </w:r>
    </w:p>
    <w:p w14:paraId="75284106" w14:textId="77777777" w:rsidR="00810FA0" w:rsidRPr="00810FA0" w:rsidRDefault="00810FA0" w:rsidP="00810FA0">
      <w:pPr>
        <w:widowControl w:val="0"/>
        <w:autoSpaceDE w:val="0"/>
        <w:autoSpaceDN w:val="0"/>
        <w:adjustRightInd w:val="0"/>
        <w:spacing w:before="120" w:after="0" w:line="240" w:lineRule="auto"/>
        <w:ind w:left="357" w:right="-7"/>
        <w:rPr>
          <w:rFonts w:ascii="Times New Roman" w:eastAsiaTheme="minorEastAsia" w:hAnsi="Times New Roman" w:cs="Times New Roman"/>
          <w:b/>
          <w:sz w:val="24"/>
          <w:szCs w:val="24"/>
          <w:lang w:eastAsia="pl-PL"/>
        </w:rPr>
      </w:pPr>
      <w:r w:rsidRPr="00810FA0">
        <w:rPr>
          <w:rFonts w:ascii="Times New Roman" w:eastAsiaTheme="minorEastAsia" w:hAnsi="Times New Roman" w:cs="Times New Roman"/>
          <w:b/>
          <w:sz w:val="24"/>
          <w:szCs w:val="24"/>
          <w:lang w:eastAsia="pl-PL"/>
        </w:rPr>
        <w:t>Oddział kotłowy</w:t>
      </w:r>
    </w:p>
    <w:p w14:paraId="245374A0"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biurowy</w:t>
      </w:r>
    </w:p>
    <w:p w14:paraId="30ADD1E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starej pompowni i wodo zmiękczalni</w:t>
      </w:r>
    </w:p>
    <w:p w14:paraId="175A521A"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siłowni i rozdzielni wraz z przybudówkami</w:t>
      </w:r>
    </w:p>
    <w:p w14:paraId="7F0C7859"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nowej pompowni</w:t>
      </w:r>
    </w:p>
    <w:p w14:paraId="1C71E46C"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warsztatu</w:t>
      </w:r>
    </w:p>
    <w:p w14:paraId="5854C0E6"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magazynu wraz z przybudówkami</w:t>
      </w:r>
    </w:p>
    <w:p w14:paraId="46792433"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stacji uzdatniania wody (SUW)</w:t>
      </w:r>
    </w:p>
    <w:p w14:paraId="306EA0E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Obiekty nawęglania (pomosty i stacja przesypowa)</w:t>
      </w:r>
    </w:p>
    <w:p w14:paraId="1F1F98BC"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Zbiornik wody</w:t>
      </w:r>
    </w:p>
    <w:p w14:paraId="1A331D78"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Elektrofiltr nr IV</w:t>
      </w:r>
    </w:p>
    <w:p w14:paraId="35FE4EC6"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Elektrofiltr nr V</w:t>
      </w:r>
    </w:p>
    <w:p w14:paraId="7820D506"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Elektrofiltr nr VI</w:t>
      </w:r>
    </w:p>
    <w:p w14:paraId="1E9931E1"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Elektrofiltr nr VII</w:t>
      </w:r>
    </w:p>
    <w:p w14:paraId="761B5163"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Waga samochodowa</w:t>
      </w:r>
    </w:p>
    <w:p w14:paraId="110E3C34"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pompowni „</w:t>
      </w:r>
      <w:proofErr w:type="spellStart"/>
      <w:r w:rsidRPr="00810FA0">
        <w:rPr>
          <w:rFonts w:ascii="Times New Roman" w:eastAsiaTheme="minorEastAsia" w:hAnsi="Times New Roman" w:cs="Times New Roman"/>
          <w:sz w:val="24"/>
          <w:szCs w:val="24"/>
          <w:lang w:eastAsia="pl-PL"/>
        </w:rPr>
        <w:t>Paruszowiec</w:t>
      </w:r>
      <w:proofErr w:type="spellEnd"/>
      <w:r w:rsidRPr="00810FA0">
        <w:rPr>
          <w:rFonts w:ascii="Times New Roman" w:eastAsiaTheme="minorEastAsia" w:hAnsi="Times New Roman" w:cs="Times New Roman"/>
          <w:sz w:val="24"/>
          <w:szCs w:val="24"/>
          <w:lang w:eastAsia="pl-PL"/>
        </w:rPr>
        <w:t xml:space="preserve">” </w:t>
      </w:r>
      <w:r w:rsidRPr="00810FA0">
        <w:rPr>
          <w:rFonts w:ascii="Times New Roman" w:eastAsiaTheme="minorEastAsia" w:hAnsi="Times New Roman" w:cs="Times New Roman"/>
          <w:b/>
          <w:bCs/>
          <w:sz w:val="24"/>
          <w:szCs w:val="24"/>
          <w:lang w:eastAsia="pl-PL"/>
        </w:rPr>
        <w:t>(Rybnik; ul. Przemysłowa)</w:t>
      </w:r>
    </w:p>
    <w:p w14:paraId="2624508C" w14:textId="77777777" w:rsidR="00810FA0" w:rsidRPr="00810FA0" w:rsidRDefault="00810FA0">
      <w:pPr>
        <w:widowControl w:val="0"/>
        <w:numPr>
          <w:ilvl w:val="0"/>
          <w:numId w:val="66"/>
        </w:numPr>
        <w:tabs>
          <w:tab w:val="left" w:pos="9065"/>
        </w:tabs>
        <w:autoSpaceDE w:val="0"/>
        <w:autoSpaceDN w:val="0"/>
        <w:adjustRightInd w:val="0"/>
        <w:spacing w:before="120" w:after="120" w:line="240" w:lineRule="auto"/>
        <w:ind w:left="567" w:right="-7" w:hanging="210"/>
        <w:rPr>
          <w:rFonts w:ascii="Times New Roman" w:eastAsiaTheme="minorEastAsia" w:hAnsi="Times New Roman" w:cs="Times New Roman"/>
          <w:b/>
          <w:sz w:val="24"/>
          <w:szCs w:val="24"/>
          <w:u w:val="single"/>
          <w:lang w:eastAsia="pl-PL"/>
        </w:rPr>
      </w:pPr>
      <w:r w:rsidRPr="00810FA0">
        <w:rPr>
          <w:rFonts w:ascii="Times New Roman" w:eastAsiaTheme="minorEastAsia" w:hAnsi="Times New Roman" w:cs="Times New Roman"/>
          <w:b/>
          <w:sz w:val="24"/>
          <w:szCs w:val="24"/>
          <w:u w:val="single"/>
          <w:lang w:eastAsia="pl-PL"/>
        </w:rPr>
        <w:t xml:space="preserve">Elektrociepłownia "Marcel" (Radlin; ul. Korfantego)  </w:t>
      </w:r>
    </w:p>
    <w:p w14:paraId="5A32D45D" w14:textId="77777777" w:rsidR="00810FA0" w:rsidRPr="00810FA0" w:rsidRDefault="00810FA0" w:rsidP="00810FA0">
      <w:pPr>
        <w:widowControl w:val="0"/>
        <w:tabs>
          <w:tab w:val="num" w:pos="851"/>
        </w:tabs>
        <w:autoSpaceDE w:val="0"/>
        <w:autoSpaceDN w:val="0"/>
        <w:adjustRightInd w:val="0"/>
        <w:spacing w:before="120" w:after="120" w:line="240" w:lineRule="auto"/>
        <w:ind w:right="-7"/>
        <w:rPr>
          <w:rFonts w:ascii="Times New Roman" w:eastAsiaTheme="minorEastAsia" w:hAnsi="Times New Roman" w:cs="Times New Roman"/>
          <w:b/>
          <w:sz w:val="24"/>
          <w:szCs w:val="24"/>
          <w:lang w:eastAsia="pl-PL"/>
        </w:rPr>
      </w:pPr>
      <w:r w:rsidRPr="00810FA0">
        <w:rPr>
          <w:rFonts w:ascii="Times New Roman" w:eastAsiaTheme="minorEastAsia" w:hAnsi="Times New Roman" w:cs="Times New Roman"/>
          <w:b/>
          <w:sz w:val="24"/>
          <w:szCs w:val="24"/>
          <w:lang w:eastAsia="pl-PL"/>
        </w:rPr>
        <w:t xml:space="preserve">     </w:t>
      </w:r>
      <w:r w:rsidRPr="00810FA0">
        <w:rPr>
          <w:rFonts w:ascii="Times New Roman" w:eastAsiaTheme="minorEastAsia" w:hAnsi="Times New Roman" w:cs="Times New Roman"/>
          <w:b/>
          <w:sz w:val="24"/>
          <w:szCs w:val="24"/>
          <w:lang w:eastAsia="pl-PL"/>
        </w:rPr>
        <w:tab/>
        <w:t xml:space="preserve"> Oddział elektryczny</w:t>
      </w:r>
    </w:p>
    <w:p w14:paraId="6B09D4E4"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 xml:space="preserve">Budynek stacji 110 </w:t>
      </w:r>
      <w:proofErr w:type="spellStart"/>
      <w:r w:rsidRPr="00810FA0">
        <w:rPr>
          <w:rFonts w:ascii="Times New Roman" w:eastAsiaTheme="minorEastAsia" w:hAnsi="Times New Roman" w:cs="Times New Roman"/>
          <w:sz w:val="24"/>
          <w:szCs w:val="24"/>
          <w:lang w:eastAsia="pl-PL"/>
        </w:rPr>
        <w:t>kV</w:t>
      </w:r>
      <w:proofErr w:type="spellEnd"/>
      <w:r w:rsidRPr="00810FA0">
        <w:rPr>
          <w:rFonts w:ascii="Times New Roman" w:eastAsiaTheme="minorEastAsia" w:hAnsi="Times New Roman" w:cs="Times New Roman"/>
          <w:sz w:val="24"/>
          <w:szCs w:val="24"/>
          <w:lang w:eastAsia="pl-PL"/>
        </w:rPr>
        <w:t xml:space="preserve"> i rozdzielni 6 </w:t>
      </w:r>
      <w:proofErr w:type="spellStart"/>
      <w:r w:rsidRPr="00810FA0">
        <w:rPr>
          <w:rFonts w:ascii="Times New Roman" w:eastAsiaTheme="minorEastAsia" w:hAnsi="Times New Roman" w:cs="Times New Roman"/>
          <w:sz w:val="24"/>
          <w:szCs w:val="24"/>
          <w:lang w:eastAsia="pl-PL"/>
        </w:rPr>
        <w:t>kV</w:t>
      </w:r>
      <w:proofErr w:type="spellEnd"/>
    </w:p>
    <w:p w14:paraId="73391840"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 xml:space="preserve">Budynek siłowni </w:t>
      </w:r>
    </w:p>
    <w:p w14:paraId="70643EF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akumulatorowni</w:t>
      </w:r>
    </w:p>
    <w:p w14:paraId="50D0835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komory transformatora</w:t>
      </w:r>
    </w:p>
    <w:p w14:paraId="6A4B72F3"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 xml:space="preserve">Budynek rozdzielni 20 </w:t>
      </w:r>
      <w:proofErr w:type="spellStart"/>
      <w:r w:rsidRPr="00810FA0">
        <w:rPr>
          <w:rFonts w:ascii="Times New Roman" w:eastAsiaTheme="minorEastAsia" w:hAnsi="Times New Roman" w:cs="Times New Roman"/>
          <w:sz w:val="24"/>
          <w:szCs w:val="24"/>
          <w:lang w:eastAsia="pl-PL"/>
        </w:rPr>
        <w:t>kV</w:t>
      </w:r>
      <w:proofErr w:type="spellEnd"/>
    </w:p>
    <w:p w14:paraId="6B85C604"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rozdzielni elektrofiltrów</w:t>
      </w:r>
    </w:p>
    <w:p w14:paraId="060A7D52"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Estakady kablowe</w:t>
      </w:r>
    </w:p>
    <w:p w14:paraId="5B765BA0"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starej hali maszyn</w:t>
      </w:r>
    </w:p>
    <w:p w14:paraId="66A5E2BD"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nowej hali maszyn</w:t>
      </w:r>
    </w:p>
    <w:p w14:paraId="04F84FCB"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warsztatu maszynowego</w:t>
      </w:r>
    </w:p>
    <w:p w14:paraId="4519DE23"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pompowni</w:t>
      </w:r>
    </w:p>
    <w:p w14:paraId="0C6BB1D2"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Stacja W3</w:t>
      </w:r>
    </w:p>
    <w:p w14:paraId="1A91753F"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byłego pogotowia wodnego (obecnie pomieszczenia socjalne i garaż)</w:t>
      </w:r>
    </w:p>
    <w:p w14:paraId="594BAEF4"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Wiata – magazyn oleju</w:t>
      </w:r>
    </w:p>
    <w:p w14:paraId="4783A1E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284"/>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Chłodnia wentylatorowa</w:t>
      </w:r>
    </w:p>
    <w:p w14:paraId="1FE6FDE7" w14:textId="77777777" w:rsidR="00810FA0" w:rsidRPr="00810FA0" w:rsidRDefault="00810FA0" w:rsidP="00810FA0">
      <w:pPr>
        <w:widowControl w:val="0"/>
        <w:autoSpaceDE w:val="0"/>
        <w:autoSpaceDN w:val="0"/>
        <w:adjustRightInd w:val="0"/>
        <w:spacing w:before="120" w:after="120" w:line="240" w:lineRule="auto"/>
        <w:ind w:right="-7"/>
        <w:rPr>
          <w:rFonts w:ascii="Times New Roman" w:eastAsiaTheme="minorEastAsia" w:hAnsi="Times New Roman" w:cs="Times New Roman"/>
          <w:b/>
          <w:sz w:val="24"/>
          <w:szCs w:val="24"/>
          <w:lang w:eastAsia="pl-PL"/>
        </w:rPr>
      </w:pPr>
      <w:r w:rsidRPr="00810FA0">
        <w:rPr>
          <w:rFonts w:ascii="Times New Roman" w:eastAsiaTheme="minorEastAsia" w:hAnsi="Times New Roman" w:cs="Times New Roman"/>
          <w:b/>
          <w:sz w:val="24"/>
          <w:szCs w:val="24"/>
          <w:lang w:eastAsia="pl-PL"/>
        </w:rPr>
        <w:t xml:space="preserve">                Oddział kotłowy</w:t>
      </w:r>
    </w:p>
    <w:p w14:paraId="7BA7385E"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Podziemne zbiorniki węgla + tunel</w:t>
      </w:r>
    </w:p>
    <w:p w14:paraId="592A69DB"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Obiekty nawęglania (pomosty i stacja przesypowa)</w:t>
      </w:r>
    </w:p>
    <w:p w14:paraId="4B2BCC34"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młynowni z przybudówką rozdzielni</w:t>
      </w:r>
    </w:p>
    <w:p w14:paraId="6A45B1F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warsztatu młynowni</w:t>
      </w:r>
    </w:p>
    <w:p w14:paraId="0EC95116"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lastRenderedPageBreak/>
        <w:t>Budynek spawalni młynowni</w:t>
      </w:r>
    </w:p>
    <w:p w14:paraId="5C38723C"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Szyb dźwigu (przy młynowni)</w:t>
      </w:r>
    </w:p>
    <w:p w14:paraId="7C835F4E"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kotłowni</w:t>
      </w:r>
    </w:p>
    <w:p w14:paraId="56EC28AC"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wodo zmiękczalni</w:t>
      </w:r>
    </w:p>
    <w:p w14:paraId="3CE139B5"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warsztatu i spawalnia kotłowni</w:t>
      </w:r>
    </w:p>
    <w:p w14:paraId="276FABD3"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stacji uzdatniania wody (SUW)</w:t>
      </w:r>
    </w:p>
    <w:p w14:paraId="021F73AE"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Stacje popiołowe z pomostami</w:t>
      </w:r>
    </w:p>
    <w:p w14:paraId="0BA58C44"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 odżużlania</w:t>
      </w:r>
    </w:p>
    <w:p w14:paraId="6902CD11"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Wiata magazynowa</w:t>
      </w:r>
    </w:p>
    <w:p w14:paraId="2B81F722"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Elektrofiltry (4 szt.)</w:t>
      </w:r>
    </w:p>
    <w:p w14:paraId="33F2A879"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right="-7"/>
        <w:rPr>
          <w:rFonts w:ascii="Times New Roman" w:eastAsiaTheme="minorEastAsia" w:hAnsi="Times New Roman" w:cs="Times New Roman"/>
          <w:b/>
          <w:sz w:val="24"/>
          <w:szCs w:val="24"/>
          <w:lang w:eastAsia="pl-PL"/>
        </w:rPr>
      </w:pPr>
      <w:r w:rsidRPr="00810FA0">
        <w:rPr>
          <w:rFonts w:ascii="Times New Roman" w:eastAsiaTheme="minorEastAsia" w:hAnsi="Times New Roman" w:cs="Times New Roman"/>
          <w:sz w:val="24"/>
          <w:szCs w:val="24"/>
          <w:lang w:eastAsia="pl-PL"/>
        </w:rPr>
        <w:t>Budynek magazynowy „hangar”</w:t>
      </w:r>
    </w:p>
    <w:p w14:paraId="7F35EA9E" w14:textId="77777777" w:rsidR="00810FA0" w:rsidRPr="00810FA0" w:rsidRDefault="00810FA0">
      <w:pPr>
        <w:widowControl w:val="0"/>
        <w:numPr>
          <w:ilvl w:val="0"/>
          <w:numId w:val="66"/>
        </w:numPr>
        <w:tabs>
          <w:tab w:val="left" w:pos="9065"/>
        </w:tabs>
        <w:autoSpaceDE w:val="0"/>
        <w:autoSpaceDN w:val="0"/>
        <w:adjustRightInd w:val="0"/>
        <w:spacing w:before="120" w:after="120" w:line="240" w:lineRule="auto"/>
        <w:ind w:left="567" w:right="-7" w:hanging="210"/>
        <w:rPr>
          <w:rFonts w:ascii="Times New Roman" w:eastAsiaTheme="minorEastAsia" w:hAnsi="Times New Roman" w:cs="Times New Roman"/>
          <w:b/>
          <w:sz w:val="24"/>
          <w:szCs w:val="24"/>
          <w:u w:val="single"/>
          <w:lang w:eastAsia="pl-PL"/>
        </w:rPr>
      </w:pPr>
      <w:r w:rsidRPr="00810FA0">
        <w:rPr>
          <w:rFonts w:ascii="Times New Roman" w:eastAsiaTheme="minorEastAsia" w:hAnsi="Times New Roman" w:cs="Times New Roman"/>
          <w:b/>
          <w:sz w:val="24"/>
          <w:szCs w:val="24"/>
          <w:u w:val="single"/>
          <w:lang w:eastAsia="pl-PL"/>
        </w:rPr>
        <w:t xml:space="preserve">Ciepłownia „1 Maja" (Wodzisław Śląski; oś. 1 Maja)  </w:t>
      </w:r>
    </w:p>
    <w:p w14:paraId="5276A63C"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kotłowni</w:t>
      </w:r>
    </w:p>
    <w:p w14:paraId="2CD428EF"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rozdzielni</w:t>
      </w:r>
    </w:p>
    <w:p w14:paraId="62332A32"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 nawęglania</w:t>
      </w:r>
    </w:p>
    <w:p w14:paraId="5FE6A40B" w14:textId="77777777" w:rsidR="00810FA0" w:rsidRPr="00810FA0" w:rsidRDefault="00810FA0">
      <w:pPr>
        <w:widowControl w:val="0"/>
        <w:numPr>
          <w:ilvl w:val="0"/>
          <w:numId w:val="66"/>
        </w:numPr>
        <w:tabs>
          <w:tab w:val="left" w:pos="9065"/>
        </w:tabs>
        <w:autoSpaceDE w:val="0"/>
        <w:autoSpaceDN w:val="0"/>
        <w:adjustRightInd w:val="0"/>
        <w:spacing w:before="120" w:after="120" w:line="240" w:lineRule="auto"/>
        <w:ind w:left="567" w:right="-7" w:hanging="210"/>
        <w:rPr>
          <w:rFonts w:ascii="Times New Roman" w:eastAsiaTheme="minorEastAsia" w:hAnsi="Times New Roman" w:cs="Times New Roman"/>
          <w:b/>
          <w:sz w:val="24"/>
          <w:szCs w:val="24"/>
          <w:u w:val="single"/>
          <w:lang w:eastAsia="pl-PL"/>
        </w:rPr>
      </w:pPr>
      <w:r w:rsidRPr="00810FA0">
        <w:rPr>
          <w:rFonts w:ascii="Times New Roman" w:eastAsiaTheme="minorEastAsia" w:hAnsi="Times New Roman" w:cs="Times New Roman"/>
          <w:b/>
          <w:sz w:val="24"/>
          <w:szCs w:val="24"/>
          <w:u w:val="single"/>
          <w:lang w:eastAsia="pl-PL"/>
        </w:rPr>
        <w:t xml:space="preserve">Ciepłownia „Anna" (Pszów; ul. ks. P. Skwary) </w:t>
      </w:r>
    </w:p>
    <w:p w14:paraId="2E3018B5"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administracyjny (biurowy)</w:t>
      </w:r>
    </w:p>
    <w:p w14:paraId="0630A203"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kotłowni (ze stacją napędów podnośników kubełkowych)</w:t>
      </w:r>
    </w:p>
    <w:p w14:paraId="12C400CB"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hali maszyn</w:t>
      </w:r>
    </w:p>
    <w:p w14:paraId="045F2BF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rozdzielni głównej</w:t>
      </w:r>
    </w:p>
    <w:p w14:paraId="52264965"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pompowni</w:t>
      </w:r>
    </w:p>
    <w:p w14:paraId="21DA770B"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warsztatu kotłowni</w:t>
      </w:r>
    </w:p>
    <w:p w14:paraId="5515A22F"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magazynu materiałów</w:t>
      </w:r>
    </w:p>
    <w:p w14:paraId="39FBBFF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tokarni</w:t>
      </w:r>
    </w:p>
    <w:p w14:paraId="0A0026DF"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 xml:space="preserve">Budynek </w:t>
      </w:r>
      <w:proofErr w:type="spellStart"/>
      <w:r w:rsidRPr="00810FA0">
        <w:rPr>
          <w:rFonts w:ascii="Times New Roman" w:eastAsiaTheme="minorEastAsia" w:hAnsi="Times New Roman" w:cs="Times New Roman"/>
          <w:sz w:val="24"/>
          <w:szCs w:val="24"/>
          <w:lang w:eastAsia="pl-PL"/>
        </w:rPr>
        <w:t>wodooczyszczalni</w:t>
      </w:r>
      <w:proofErr w:type="spellEnd"/>
    </w:p>
    <w:p w14:paraId="42DFFF12"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WC</w:t>
      </w:r>
    </w:p>
    <w:p w14:paraId="26492903"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warsztatów elektrycznych</w:t>
      </w:r>
    </w:p>
    <w:p w14:paraId="5FB718E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Barak nr I</w:t>
      </w:r>
    </w:p>
    <w:p w14:paraId="0E433455"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Barak nr II</w:t>
      </w:r>
    </w:p>
    <w:p w14:paraId="433B4F42"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Zbiornik wody</w:t>
      </w:r>
    </w:p>
    <w:p w14:paraId="555C8186"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 odżużlania</w:t>
      </w:r>
    </w:p>
    <w:p w14:paraId="58E1D6C2"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 kablowy</w:t>
      </w:r>
    </w:p>
    <w:p w14:paraId="6AF8AB96"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Zbiorniki żużla</w:t>
      </w:r>
    </w:p>
    <w:p w14:paraId="60DB94E6"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b/>
          <w:bCs/>
          <w:sz w:val="24"/>
          <w:szCs w:val="24"/>
          <w:lang w:eastAsia="pl-PL"/>
        </w:rPr>
      </w:pPr>
      <w:r w:rsidRPr="00810FA0">
        <w:rPr>
          <w:rFonts w:ascii="Times New Roman" w:eastAsiaTheme="minorEastAsia" w:hAnsi="Times New Roman" w:cs="Times New Roman"/>
          <w:sz w:val="24"/>
          <w:szCs w:val="24"/>
          <w:lang w:eastAsia="pl-PL"/>
        </w:rPr>
        <w:t xml:space="preserve">Budynek wymiennikowni – os. Kościuszki dół </w:t>
      </w:r>
      <w:r w:rsidRPr="00810FA0">
        <w:rPr>
          <w:rFonts w:ascii="Times New Roman" w:eastAsiaTheme="minorEastAsia" w:hAnsi="Times New Roman" w:cs="Times New Roman"/>
          <w:b/>
          <w:bCs/>
          <w:sz w:val="24"/>
          <w:szCs w:val="24"/>
          <w:lang w:eastAsia="pl-PL"/>
        </w:rPr>
        <w:t>(Pszów; os. Kościuszki)</w:t>
      </w:r>
    </w:p>
    <w:p w14:paraId="62EC1BB0"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 xml:space="preserve">Budynek wymiennikowni – os. Kościuszki góra </w:t>
      </w:r>
      <w:r w:rsidRPr="00810FA0">
        <w:rPr>
          <w:rFonts w:ascii="Times New Roman" w:eastAsiaTheme="minorEastAsia" w:hAnsi="Times New Roman" w:cs="Times New Roman"/>
          <w:b/>
          <w:bCs/>
          <w:sz w:val="24"/>
          <w:szCs w:val="24"/>
          <w:lang w:eastAsia="pl-PL"/>
        </w:rPr>
        <w:t>(Pszów; os. Kościuszki)</w:t>
      </w:r>
    </w:p>
    <w:p w14:paraId="16EF0A81"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 xml:space="preserve">Budynek wymiennikowni – os. Konopnickiej </w:t>
      </w:r>
      <w:r w:rsidRPr="00810FA0">
        <w:rPr>
          <w:rFonts w:ascii="Times New Roman" w:eastAsiaTheme="minorEastAsia" w:hAnsi="Times New Roman" w:cs="Times New Roman"/>
          <w:b/>
          <w:bCs/>
          <w:sz w:val="24"/>
          <w:szCs w:val="24"/>
          <w:lang w:eastAsia="pl-PL"/>
        </w:rPr>
        <w:t>(Pszów; os. Konopnickiej)</w:t>
      </w:r>
    </w:p>
    <w:p w14:paraId="6B72A8FD"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 xml:space="preserve">Budynek wymiennikowni – os. Tytki </w:t>
      </w:r>
      <w:r w:rsidRPr="00810FA0">
        <w:rPr>
          <w:rFonts w:ascii="Times New Roman" w:eastAsiaTheme="minorEastAsia" w:hAnsi="Times New Roman" w:cs="Times New Roman"/>
          <w:b/>
          <w:bCs/>
          <w:sz w:val="24"/>
          <w:szCs w:val="24"/>
          <w:lang w:eastAsia="pl-PL"/>
        </w:rPr>
        <w:t>(Pszów; os. Tytki)</w:t>
      </w:r>
    </w:p>
    <w:p w14:paraId="28C9DF9B" w14:textId="77777777" w:rsidR="00810FA0" w:rsidRPr="00810FA0" w:rsidRDefault="00810FA0">
      <w:pPr>
        <w:widowControl w:val="0"/>
        <w:numPr>
          <w:ilvl w:val="0"/>
          <w:numId w:val="66"/>
        </w:numPr>
        <w:tabs>
          <w:tab w:val="left" w:pos="9065"/>
        </w:tabs>
        <w:autoSpaceDE w:val="0"/>
        <w:autoSpaceDN w:val="0"/>
        <w:adjustRightInd w:val="0"/>
        <w:spacing w:before="120" w:after="120" w:line="240" w:lineRule="auto"/>
        <w:ind w:left="567" w:right="-7" w:hanging="210"/>
        <w:rPr>
          <w:rFonts w:ascii="Times New Roman" w:eastAsiaTheme="minorEastAsia" w:hAnsi="Times New Roman" w:cs="Times New Roman"/>
          <w:b/>
          <w:sz w:val="24"/>
          <w:szCs w:val="24"/>
          <w:u w:val="single"/>
          <w:lang w:eastAsia="pl-PL"/>
        </w:rPr>
      </w:pPr>
      <w:r w:rsidRPr="00810FA0">
        <w:rPr>
          <w:rFonts w:ascii="Times New Roman" w:eastAsiaTheme="minorEastAsia" w:hAnsi="Times New Roman" w:cs="Times New Roman"/>
          <w:b/>
          <w:sz w:val="24"/>
          <w:szCs w:val="24"/>
          <w:u w:val="single"/>
          <w:lang w:eastAsia="pl-PL"/>
        </w:rPr>
        <w:t>Ciepłownia „</w:t>
      </w:r>
      <w:proofErr w:type="spellStart"/>
      <w:r w:rsidRPr="00810FA0">
        <w:rPr>
          <w:rFonts w:ascii="Times New Roman" w:eastAsiaTheme="minorEastAsia" w:hAnsi="Times New Roman" w:cs="Times New Roman"/>
          <w:b/>
          <w:sz w:val="24"/>
          <w:szCs w:val="24"/>
          <w:u w:val="single"/>
          <w:lang w:eastAsia="pl-PL"/>
        </w:rPr>
        <w:t>Jedłownik</w:t>
      </w:r>
      <w:proofErr w:type="spellEnd"/>
      <w:r w:rsidRPr="00810FA0">
        <w:rPr>
          <w:rFonts w:ascii="Times New Roman" w:eastAsiaTheme="minorEastAsia" w:hAnsi="Times New Roman" w:cs="Times New Roman"/>
          <w:b/>
          <w:sz w:val="24"/>
          <w:szCs w:val="24"/>
          <w:u w:val="single"/>
          <w:lang w:eastAsia="pl-PL"/>
        </w:rPr>
        <w:t xml:space="preserve">" (Wodzisław Śląski; ul. Górnicza)  </w:t>
      </w:r>
    </w:p>
    <w:p w14:paraId="63941426"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kotłowni z garażem i składowiskiem węgla</w:t>
      </w:r>
    </w:p>
    <w:p w14:paraId="42D5E3A6" w14:textId="77777777" w:rsidR="00810FA0" w:rsidRPr="00810FA0" w:rsidRDefault="00810FA0">
      <w:pPr>
        <w:widowControl w:val="0"/>
        <w:numPr>
          <w:ilvl w:val="0"/>
          <w:numId w:val="66"/>
        </w:numPr>
        <w:tabs>
          <w:tab w:val="left" w:pos="9065"/>
        </w:tabs>
        <w:autoSpaceDE w:val="0"/>
        <w:autoSpaceDN w:val="0"/>
        <w:adjustRightInd w:val="0"/>
        <w:spacing w:before="120" w:after="120" w:line="240" w:lineRule="auto"/>
        <w:ind w:left="567" w:right="-7" w:hanging="210"/>
        <w:rPr>
          <w:rFonts w:ascii="Times New Roman" w:eastAsiaTheme="minorEastAsia" w:hAnsi="Times New Roman" w:cs="Times New Roman"/>
          <w:b/>
          <w:sz w:val="24"/>
          <w:szCs w:val="24"/>
          <w:u w:val="single"/>
          <w:lang w:eastAsia="pl-PL"/>
        </w:rPr>
      </w:pPr>
      <w:r w:rsidRPr="00810FA0">
        <w:rPr>
          <w:rFonts w:ascii="Times New Roman" w:eastAsiaTheme="minorEastAsia" w:hAnsi="Times New Roman" w:cs="Times New Roman"/>
          <w:b/>
          <w:sz w:val="24"/>
          <w:szCs w:val="24"/>
          <w:u w:val="single"/>
          <w:lang w:eastAsia="pl-PL"/>
        </w:rPr>
        <w:t>Elektrociepłownia „Jankowice” (Rybnik; ul. Jastrzębska 12)</w:t>
      </w:r>
    </w:p>
    <w:p w14:paraId="228B3C16"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kotłowni</w:t>
      </w:r>
    </w:p>
    <w:p w14:paraId="528CD73B"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silników i wodo zmiękczalni</w:t>
      </w:r>
    </w:p>
    <w:p w14:paraId="0029D7F7"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starej pompowni</w:t>
      </w:r>
    </w:p>
    <w:p w14:paraId="604ED6ED"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biurowy</w:t>
      </w:r>
    </w:p>
    <w:p w14:paraId="4B9824C8"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hali sprężarek</w:t>
      </w:r>
    </w:p>
    <w:p w14:paraId="26C7D6FD"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hali sprężarek CKD</w:t>
      </w:r>
    </w:p>
    <w:p w14:paraId="5B8F6294"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lastRenderedPageBreak/>
        <w:t>Budynek rozdzielni Elektrofiltrów</w:t>
      </w:r>
    </w:p>
    <w:p w14:paraId="26C5AA39"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 nawęglania</w:t>
      </w:r>
    </w:p>
    <w:p w14:paraId="08201A1D"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 odżużlania</w:t>
      </w:r>
    </w:p>
    <w:p w14:paraId="52967000"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Zbiornik wody</w:t>
      </w:r>
    </w:p>
    <w:p w14:paraId="705382F1"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Elektrofiltr nr 1</w:t>
      </w:r>
    </w:p>
    <w:p w14:paraId="4ED35AAD"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Elektrofiltr nr 2</w:t>
      </w:r>
    </w:p>
    <w:p w14:paraId="1D4A73E5"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Kanał spalin</w:t>
      </w:r>
    </w:p>
    <w:p w14:paraId="4C4CD1E3" w14:textId="77777777" w:rsidR="00810FA0" w:rsidRPr="00810FA0" w:rsidRDefault="00810FA0">
      <w:pPr>
        <w:widowControl w:val="0"/>
        <w:numPr>
          <w:ilvl w:val="0"/>
          <w:numId w:val="66"/>
        </w:numPr>
        <w:tabs>
          <w:tab w:val="left" w:pos="9065"/>
        </w:tabs>
        <w:autoSpaceDE w:val="0"/>
        <w:autoSpaceDN w:val="0"/>
        <w:adjustRightInd w:val="0"/>
        <w:spacing w:before="120" w:after="120" w:line="240" w:lineRule="auto"/>
        <w:ind w:left="567" w:right="-7" w:hanging="210"/>
        <w:rPr>
          <w:rFonts w:ascii="Times New Roman" w:eastAsiaTheme="minorEastAsia" w:hAnsi="Times New Roman" w:cs="Times New Roman"/>
          <w:b/>
          <w:sz w:val="24"/>
          <w:szCs w:val="24"/>
          <w:u w:val="single"/>
          <w:lang w:eastAsia="pl-PL"/>
        </w:rPr>
      </w:pPr>
      <w:r w:rsidRPr="00810FA0">
        <w:rPr>
          <w:rFonts w:ascii="Times New Roman" w:eastAsiaTheme="minorEastAsia" w:hAnsi="Times New Roman" w:cs="Times New Roman"/>
          <w:b/>
          <w:sz w:val="24"/>
          <w:szCs w:val="24"/>
          <w:u w:val="single"/>
          <w:lang w:eastAsia="pl-PL"/>
        </w:rPr>
        <w:t>Elektrociepłownia „Marklowice” (Marklowice; ul. Wyzwolenia 77)</w:t>
      </w:r>
    </w:p>
    <w:p w14:paraId="3A1CC60F" w14:textId="77777777" w:rsidR="00810FA0" w:rsidRPr="00810FA0" w:rsidRDefault="00810FA0">
      <w:pPr>
        <w:widowControl w:val="0"/>
        <w:numPr>
          <w:ilvl w:val="0"/>
          <w:numId w:val="67"/>
        </w:numPr>
        <w:tabs>
          <w:tab w:val="left" w:pos="9065"/>
        </w:tabs>
        <w:autoSpaceDE w:val="0"/>
        <w:autoSpaceDN w:val="0"/>
        <w:adjustRightInd w:val="0"/>
        <w:spacing w:before="4" w:after="0" w:line="240" w:lineRule="auto"/>
        <w:ind w:left="993" w:right="-7"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kotłowni</w:t>
      </w:r>
    </w:p>
    <w:p w14:paraId="7CE70A0F"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agregatu prądotwórczego</w:t>
      </w:r>
    </w:p>
    <w:p w14:paraId="4679CEC5"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Pomosty odżużlania</w:t>
      </w:r>
    </w:p>
    <w:p w14:paraId="49FE3601"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Zbiornik żużla + pomost</w:t>
      </w:r>
    </w:p>
    <w:p w14:paraId="386AA76B"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Pomosty nawęglania</w:t>
      </w:r>
    </w:p>
    <w:p w14:paraId="6EA592A7"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Konstrukcja baterii cyklonów</w:t>
      </w:r>
    </w:p>
    <w:p w14:paraId="60F80840" w14:textId="77777777" w:rsidR="00810FA0" w:rsidRPr="00810FA0" w:rsidRDefault="00810FA0">
      <w:pPr>
        <w:widowControl w:val="0"/>
        <w:numPr>
          <w:ilvl w:val="0"/>
          <w:numId w:val="66"/>
        </w:numPr>
        <w:tabs>
          <w:tab w:val="left" w:pos="9065"/>
        </w:tabs>
        <w:autoSpaceDE w:val="0"/>
        <w:autoSpaceDN w:val="0"/>
        <w:adjustRightInd w:val="0"/>
        <w:spacing w:before="120" w:after="120" w:line="240" w:lineRule="auto"/>
        <w:ind w:left="567" w:right="-7" w:hanging="210"/>
        <w:rPr>
          <w:rFonts w:ascii="Times New Roman" w:eastAsiaTheme="minorEastAsia" w:hAnsi="Times New Roman" w:cs="Times New Roman"/>
          <w:b/>
          <w:sz w:val="24"/>
          <w:szCs w:val="24"/>
          <w:u w:val="single"/>
          <w:lang w:eastAsia="pl-PL"/>
        </w:rPr>
      </w:pPr>
      <w:r w:rsidRPr="00810FA0">
        <w:rPr>
          <w:rFonts w:ascii="Times New Roman" w:eastAsiaTheme="minorEastAsia" w:hAnsi="Times New Roman" w:cs="Times New Roman"/>
          <w:b/>
          <w:sz w:val="24"/>
          <w:szCs w:val="24"/>
          <w:u w:val="single"/>
          <w:lang w:eastAsia="pl-PL"/>
        </w:rPr>
        <w:t>Elektrociepłownia „Rydułtowy” (Rydułtowy; ul. Leona 4)</w:t>
      </w:r>
    </w:p>
    <w:p w14:paraId="26617B8F"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hali sprężarek (stary)</w:t>
      </w:r>
    </w:p>
    <w:p w14:paraId="04CDDD8B"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hali sprężarek (nowy)</w:t>
      </w:r>
    </w:p>
    <w:p w14:paraId="68B8C0A3"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pompowni</w:t>
      </w:r>
    </w:p>
    <w:p w14:paraId="12C30E53"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Chłodnia wentylatorowa (stara) (konstrukcja)</w:t>
      </w:r>
    </w:p>
    <w:p w14:paraId="60094936"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Chłodnie wentylatorowe 2 szt. (nowe) (konstrukcja)</w:t>
      </w:r>
    </w:p>
    <w:p w14:paraId="5F4A8C42" w14:textId="77777777" w:rsidR="00810FA0" w:rsidRPr="00810FA0" w:rsidRDefault="00810FA0">
      <w:pPr>
        <w:widowControl w:val="0"/>
        <w:numPr>
          <w:ilvl w:val="0"/>
          <w:numId w:val="67"/>
        </w:numPr>
        <w:autoSpaceDE w:val="0"/>
        <w:autoSpaceDN w:val="0"/>
        <w:adjustRightInd w:val="0"/>
        <w:spacing w:before="4" w:after="0" w:line="240" w:lineRule="auto"/>
        <w:ind w:left="993" w:hanging="426"/>
        <w:rPr>
          <w:rFonts w:ascii="Times New Roman" w:eastAsiaTheme="minorEastAsia" w:hAnsi="Times New Roman" w:cs="Times New Roman"/>
          <w:sz w:val="24"/>
          <w:szCs w:val="24"/>
          <w:lang w:eastAsia="pl-PL"/>
        </w:rPr>
      </w:pPr>
      <w:r w:rsidRPr="00810FA0">
        <w:rPr>
          <w:rFonts w:ascii="Times New Roman" w:eastAsiaTheme="minorEastAsia" w:hAnsi="Times New Roman" w:cs="Times New Roman"/>
          <w:sz w:val="24"/>
          <w:szCs w:val="24"/>
          <w:lang w:eastAsia="pl-PL"/>
        </w:rPr>
        <w:t>Budynek agregatu prądotwórczego.</w:t>
      </w:r>
    </w:p>
    <w:p w14:paraId="5E59D4C8" w14:textId="77777777" w:rsidR="00810FA0" w:rsidRDefault="00810FA0" w:rsidP="00225FD1">
      <w:pPr>
        <w:spacing w:after="0" w:line="240" w:lineRule="auto"/>
        <w:jc w:val="both"/>
        <w:rPr>
          <w:rFonts w:ascii="Times New Roman" w:eastAsia="Times New Roman" w:hAnsi="Times New Roman" w:cs="Times New Roman"/>
          <w:b/>
          <w:bCs/>
          <w:sz w:val="20"/>
          <w:szCs w:val="20"/>
          <w:lang w:val="cs-CZ" w:eastAsia="pl-PL"/>
        </w:rPr>
      </w:pPr>
    </w:p>
    <w:p w14:paraId="1E2C3DBE" w14:textId="77777777" w:rsidR="00190C61" w:rsidRPr="00190C61" w:rsidRDefault="00190C61" w:rsidP="00190C61">
      <w:pPr>
        <w:spacing w:after="0"/>
        <w:jc w:val="center"/>
        <w:rPr>
          <w:rFonts w:ascii="Times New Roman" w:hAnsi="Times New Roman" w:cs="Times New Roman"/>
          <w:sz w:val="24"/>
          <w:szCs w:val="24"/>
        </w:rPr>
      </w:pPr>
      <w:r w:rsidRPr="00190C61">
        <w:rPr>
          <w:rFonts w:ascii="Times New Roman" w:hAnsi="Times New Roman" w:cs="Times New Roman"/>
          <w:b/>
          <w:bCs/>
          <w:sz w:val="24"/>
          <w:szCs w:val="24"/>
        </w:rPr>
        <w:t>Uwagi:</w:t>
      </w:r>
    </w:p>
    <w:p w14:paraId="22495713" w14:textId="54303385" w:rsidR="00190C61" w:rsidRPr="00190C61" w:rsidRDefault="00190C61" w:rsidP="00190C61">
      <w:pPr>
        <w:spacing w:line="240" w:lineRule="auto"/>
        <w:ind w:left="567" w:hanging="283"/>
        <w:jc w:val="both"/>
        <w:rPr>
          <w:rFonts w:ascii="Times New Roman" w:hAnsi="Times New Roman" w:cs="Times New Roman"/>
          <w:sz w:val="24"/>
          <w:szCs w:val="24"/>
        </w:rPr>
      </w:pPr>
      <w:r w:rsidRPr="00190C61">
        <w:rPr>
          <w:rFonts w:ascii="Times New Roman" w:hAnsi="Times New Roman" w:cs="Times New Roman"/>
          <w:sz w:val="24"/>
          <w:szCs w:val="24"/>
        </w:rPr>
        <w:t xml:space="preserve">1) Kontrola powinna spełniać wymogi Ustawy z dnia 7 lipca 1994 r. Prawo budowlane </w:t>
      </w:r>
      <w:r w:rsidRPr="00190C61">
        <w:rPr>
          <w:rFonts w:ascii="Times New Roman" w:hAnsi="Times New Roman" w:cs="Times New Roman"/>
          <w:sz w:val="24"/>
          <w:szCs w:val="24"/>
        </w:rPr>
        <w:br/>
        <w:t xml:space="preserve">(z późniejszymi zmianami) rozdział 6 Art. 62 ust. 1 pkt 1) lit. a) </w:t>
      </w:r>
      <w:r w:rsidR="00171D8D">
        <w:rPr>
          <w:rFonts w:ascii="Times New Roman" w:hAnsi="Times New Roman" w:cs="Times New Roman"/>
          <w:sz w:val="24"/>
          <w:szCs w:val="24"/>
        </w:rPr>
        <w:t>.</w:t>
      </w:r>
    </w:p>
    <w:p w14:paraId="729E3E74" w14:textId="77777777" w:rsidR="00190C61" w:rsidRPr="00190C61" w:rsidRDefault="00190C61" w:rsidP="00190C61">
      <w:pPr>
        <w:spacing w:line="240" w:lineRule="auto"/>
        <w:ind w:left="567" w:hanging="283"/>
        <w:jc w:val="both"/>
        <w:rPr>
          <w:rFonts w:ascii="Times New Roman" w:hAnsi="Times New Roman" w:cs="Times New Roman"/>
          <w:sz w:val="24"/>
          <w:szCs w:val="24"/>
        </w:rPr>
      </w:pPr>
      <w:r w:rsidRPr="00190C61">
        <w:rPr>
          <w:rFonts w:ascii="Times New Roman" w:hAnsi="Times New Roman" w:cs="Times New Roman"/>
          <w:sz w:val="24"/>
          <w:szCs w:val="24"/>
        </w:rPr>
        <w:t>2) Kontrola powinna zostać przeprowadzona przez osoby posiadające odpowiednie uprawnienia budowlane zgodnie z Art. 62 ustawy, a także zostać udokumentowana protokołami spełniającymi wymagania prawa budowlanego (</w:t>
      </w:r>
      <w:r w:rsidRPr="00190C61">
        <w:rPr>
          <w:rFonts w:ascii="Times New Roman" w:hAnsi="Times New Roman" w:cs="Times New Roman"/>
          <w:i/>
          <w:iCs/>
          <w:sz w:val="24"/>
          <w:szCs w:val="24"/>
        </w:rPr>
        <w:t xml:space="preserve">art. 62a ust. 1 Ustawy Prawo budowlane) </w:t>
      </w:r>
      <w:r w:rsidRPr="00190C61">
        <w:rPr>
          <w:rFonts w:ascii="Times New Roman" w:hAnsi="Times New Roman" w:cs="Times New Roman"/>
          <w:sz w:val="24"/>
          <w:szCs w:val="24"/>
        </w:rPr>
        <w:t xml:space="preserve">i przepisów związanych (forma papierowa + plik pdf.). </w:t>
      </w:r>
    </w:p>
    <w:p w14:paraId="3BCEDE14" w14:textId="77777777" w:rsidR="00190C61" w:rsidRPr="00190C61" w:rsidRDefault="00190C61" w:rsidP="00190C61">
      <w:pPr>
        <w:spacing w:line="240" w:lineRule="auto"/>
        <w:ind w:left="567" w:hanging="283"/>
        <w:jc w:val="both"/>
        <w:rPr>
          <w:rFonts w:ascii="Times New Roman" w:hAnsi="Times New Roman" w:cs="Times New Roman"/>
          <w:sz w:val="24"/>
          <w:szCs w:val="24"/>
        </w:rPr>
      </w:pPr>
      <w:r w:rsidRPr="00190C61">
        <w:rPr>
          <w:rFonts w:ascii="Times New Roman" w:hAnsi="Times New Roman" w:cs="Times New Roman"/>
          <w:sz w:val="24"/>
          <w:szCs w:val="24"/>
        </w:rPr>
        <w:t>3) Do protokołów należy dołączyć kopię uprawnień budowlanych potwierdzających prawo do pełnienia samodzielnych funkcji technicznych w budownictwie w zakresie kontroli tego typu obiektów budowlanych oraz aktualne zaświadczenie o przynależności</w:t>
      </w:r>
      <w:r w:rsidRPr="00190C61">
        <w:rPr>
          <w:rFonts w:ascii="Times New Roman" w:hAnsi="Times New Roman" w:cs="Times New Roman"/>
          <w:sz w:val="24"/>
          <w:szCs w:val="24"/>
        </w:rPr>
        <w:br/>
        <w:t xml:space="preserve"> do właściwej izby samorządu zawodowego. </w:t>
      </w:r>
    </w:p>
    <w:p w14:paraId="63469486" w14:textId="50DDF65A" w:rsidR="00190C61" w:rsidRPr="00190C61" w:rsidRDefault="00190C61" w:rsidP="00190C61">
      <w:pPr>
        <w:spacing w:line="240" w:lineRule="auto"/>
        <w:ind w:left="567" w:hanging="283"/>
        <w:jc w:val="both"/>
        <w:rPr>
          <w:rFonts w:ascii="Times New Roman" w:eastAsia="Times New Roman" w:hAnsi="Times New Roman" w:cs="Times New Roman"/>
          <w:b/>
          <w:bCs/>
          <w:sz w:val="20"/>
          <w:szCs w:val="20"/>
          <w:lang w:val="cs-CZ" w:eastAsia="pl-PL"/>
        </w:rPr>
      </w:pPr>
      <w:r w:rsidRPr="00190C61">
        <w:rPr>
          <w:rFonts w:ascii="Times New Roman" w:hAnsi="Times New Roman" w:cs="Times New Roman"/>
          <w:sz w:val="24"/>
          <w:szCs w:val="24"/>
        </w:rPr>
        <w:t xml:space="preserve">4) Zgodnie z ustawą Prawo budowlane osoba przeprowadzająca kontrolę dokonuje wpisu </w:t>
      </w:r>
      <w:r w:rsidRPr="00190C61">
        <w:rPr>
          <w:rFonts w:ascii="Times New Roman" w:hAnsi="Times New Roman" w:cs="Times New Roman"/>
          <w:sz w:val="24"/>
          <w:szCs w:val="24"/>
        </w:rPr>
        <w:br/>
        <w:t>w książce obiektu budowlanego (</w:t>
      </w:r>
      <w:r w:rsidR="00636BE6">
        <w:rPr>
          <w:rFonts w:ascii="Times New Roman" w:hAnsi="Times New Roman" w:cs="Times New Roman"/>
          <w:sz w:val="24"/>
          <w:szCs w:val="24"/>
        </w:rPr>
        <w:t xml:space="preserve">Zamawiający posiada </w:t>
      </w:r>
      <w:r w:rsidR="00636BE6" w:rsidRPr="00190C61">
        <w:rPr>
          <w:rFonts w:ascii="Times New Roman" w:hAnsi="Times New Roman" w:cs="Times New Roman"/>
          <w:sz w:val="24"/>
          <w:szCs w:val="24"/>
        </w:rPr>
        <w:t xml:space="preserve">wersje papierowe </w:t>
      </w:r>
      <w:r w:rsidR="00636BE6">
        <w:rPr>
          <w:rFonts w:ascii="Times New Roman" w:hAnsi="Times New Roman" w:cs="Times New Roman"/>
          <w:sz w:val="24"/>
          <w:szCs w:val="24"/>
        </w:rPr>
        <w:t>KOB).</w:t>
      </w:r>
    </w:p>
    <w:p w14:paraId="3729B376" w14:textId="77777777" w:rsidR="00190C61" w:rsidRDefault="00225FD1">
      <w:pPr>
        <w:numPr>
          <w:ilvl w:val="0"/>
          <w:numId w:val="31"/>
        </w:numPr>
        <w:spacing w:after="0" w:line="312" w:lineRule="auto"/>
        <w:ind w:left="714" w:hanging="357"/>
        <w:contextualSpacing/>
        <w:jc w:val="both"/>
        <w:rPr>
          <w:rFonts w:ascii="Times New Roman" w:eastAsia="Times New Roman" w:hAnsi="Times New Roman" w:cs="Times New Roman"/>
          <w:b/>
          <w:bCs/>
          <w:sz w:val="24"/>
          <w:szCs w:val="24"/>
          <w:lang w:eastAsia="pl-PL"/>
        </w:rPr>
      </w:pPr>
      <w:bookmarkStart w:id="95" w:name="_Toc67292101"/>
      <w:r w:rsidRPr="00983B8D">
        <w:rPr>
          <w:rFonts w:ascii="Times New Roman" w:eastAsia="Times New Roman" w:hAnsi="Times New Roman" w:cs="Times New Roman"/>
          <w:b/>
          <w:bCs/>
          <w:sz w:val="24"/>
          <w:szCs w:val="24"/>
          <w:lang w:eastAsia="pl-PL"/>
        </w:rPr>
        <w:t>Opis sposobu zamawiania i rozliczania usłu</w:t>
      </w:r>
      <w:bookmarkEnd w:id="95"/>
      <w:r w:rsidRPr="00983B8D">
        <w:rPr>
          <w:rFonts w:ascii="Times New Roman" w:eastAsia="Times New Roman" w:hAnsi="Times New Roman" w:cs="Times New Roman"/>
          <w:b/>
          <w:bCs/>
          <w:sz w:val="24"/>
          <w:szCs w:val="24"/>
          <w:lang w:eastAsia="pl-PL"/>
        </w:rPr>
        <w:t>g:</w:t>
      </w:r>
      <w:bookmarkEnd w:id="94"/>
    </w:p>
    <w:p w14:paraId="2C44B1BA" w14:textId="6A2F49BE" w:rsidR="00190C61" w:rsidRPr="00190C61" w:rsidRDefault="00190C61" w:rsidP="00190C61">
      <w:pPr>
        <w:spacing w:after="0" w:line="240" w:lineRule="auto"/>
        <w:ind w:left="714"/>
        <w:contextualSpacing/>
        <w:jc w:val="both"/>
        <w:rPr>
          <w:rFonts w:ascii="Times New Roman" w:eastAsia="Times New Roman" w:hAnsi="Times New Roman" w:cs="Times New Roman"/>
          <w:b/>
          <w:bCs/>
          <w:sz w:val="24"/>
          <w:szCs w:val="24"/>
          <w:lang w:eastAsia="pl-PL"/>
        </w:rPr>
      </w:pPr>
      <w:r w:rsidRPr="00190C61">
        <w:rPr>
          <w:rFonts w:ascii="Times New Roman" w:hAnsi="Times New Roman" w:cs="Times New Roman"/>
          <w:sz w:val="24"/>
          <w:szCs w:val="24"/>
        </w:rPr>
        <w:t>Usługa realizowana będzie na podstawie obustronnie podpisanej umowy pomiędzy Z</w:t>
      </w:r>
      <w:r w:rsidR="00171D8D">
        <w:rPr>
          <w:rFonts w:ascii="Times New Roman" w:hAnsi="Times New Roman" w:cs="Times New Roman"/>
          <w:sz w:val="24"/>
          <w:szCs w:val="24"/>
        </w:rPr>
        <w:t>amawiającym</w:t>
      </w:r>
      <w:r w:rsidRPr="00190C61">
        <w:rPr>
          <w:rFonts w:ascii="Times New Roman" w:hAnsi="Times New Roman" w:cs="Times New Roman"/>
          <w:sz w:val="24"/>
          <w:szCs w:val="24"/>
        </w:rPr>
        <w:t xml:space="preserve">, a Wykonawcą. Odbiór wykonanej usługi dokonany będzie </w:t>
      </w:r>
      <w:r w:rsidRPr="00190C61">
        <w:rPr>
          <w:rFonts w:ascii="Times New Roman" w:hAnsi="Times New Roman" w:cs="Times New Roman"/>
          <w:sz w:val="24"/>
          <w:szCs w:val="24"/>
        </w:rPr>
        <w:br/>
        <w:t>po podpisaniu protokołu odbioru usługi przez osoby odpowiedzialne za realizację Umowy ze strony Wykonawcy i Zamawiającego.</w:t>
      </w:r>
    </w:p>
    <w:p w14:paraId="1E799B2A" w14:textId="77777777" w:rsidR="00225FD1" w:rsidRPr="00190C61" w:rsidRDefault="00225FD1" w:rsidP="00225FD1">
      <w:pPr>
        <w:spacing w:after="0" w:line="240" w:lineRule="auto"/>
        <w:jc w:val="both"/>
        <w:rPr>
          <w:rFonts w:ascii="Times New Roman" w:eastAsia="Times New Roman" w:hAnsi="Times New Roman" w:cs="Times New Roman"/>
          <w:b/>
          <w:bCs/>
          <w:sz w:val="24"/>
          <w:szCs w:val="24"/>
          <w:lang w:eastAsia="pl-PL"/>
        </w:rPr>
      </w:pPr>
    </w:p>
    <w:p w14:paraId="3A42627D" w14:textId="77777777" w:rsidR="00225FD1"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6" w:name="_Toc67292103"/>
      <w:bookmarkStart w:id="97" w:name="_Hlk67824256"/>
      <w:r w:rsidRPr="00983B8D">
        <w:rPr>
          <w:rFonts w:ascii="Times New Roman" w:eastAsia="Times New Roman" w:hAnsi="Times New Roman" w:cs="Times New Roman"/>
          <w:b/>
          <w:bCs/>
          <w:sz w:val="24"/>
          <w:szCs w:val="24"/>
          <w:lang w:eastAsia="pl-PL"/>
        </w:rPr>
        <w:t>Obowiązki Wykonawcy</w:t>
      </w:r>
      <w:bookmarkEnd w:id="96"/>
      <w:r w:rsidRPr="00983B8D">
        <w:rPr>
          <w:rFonts w:ascii="Times New Roman" w:eastAsia="Times New Roman" w:hAnsi="Times New Roman" w:cs="Times New Roman"/>
          <w:b/>
          <w:bCs/>
          <w:sz w:val="24"/>
          <w:szCs w:val="24"/>
          <w:lang w:eastAsia="pl-PL"/>
        </w:rPr>
        <w:t>:</w:t>
      </w:r>
    </w:p>
    <w:p w14:paraId="1FC93326" w14:textId="77777777" w:rsidR="00225FD1" w:rsidRPr="00C83CAF" w:rsidRDefault="00225FD1">
      <w:pPr>
        <w:pStyle w:val="Akapitzlist"/>
        <w:numPr>
          <w:ilvl w:val="0"/>
          <w:numId w:val="60"/>
        </w:numPr>
        <w:spacing w:after="0" w:line="240" w:lineRule="auto"/>
        <w:ind w:left="1134" w:hanging="425"/>
        <w:jc w:val="both"/>
        <w:rPr>
          <w:rFonts w:ascii="Times New Roman" w:hAnsi="Times New Roman" w:cs="Times New Roman"/>
          <w:bCs/>
          <w:sz w:val="24"/>
          <w:szCs w:val="24"/>
        </w:rPr>
      </w:pPr>
      <w:r w:rsidRPr="00C83CAF">
        <w:rPr>
          <w:rFonts w:ascii="Times New Roman" w:hAnsi="Times New Roman" w:cs="Times New Roman"/>
          <w:bCs/>
          <w:sz w:val="24"/>
          <w:szCs w:val="24"/>
        </w:rPr>
        <w:t>Wykonawca musi dysponować osobami posiadającymi uprawnienia budowlane do projektowania w rozumieniu zapisów ustawy prawo budowlane w specjalności koniecznej do realizacji zadania będącego przedmiotem zamówienia.</w:t>
      </w:r>
    </w:p>
    <w:p w14:paraId="04BBF533" w14:textId="77777777" w:rsidR="00225FD1" w:rsidRPr="00C83CAF" w:rsidRDefault="00225FD1">
      <w:pPr>
        <w:pStyle w:val="Akapitzlist"/>
        <w:numPr>
          <w:ilvl w:val="0"/>
          <w:numId w:val="60"/>
        </w:numPr>
        <w:spacing w:after="0" w:line="240" w:lineRule="auto"/>
        <w:ind w:left="1134" w:hanging="425"/>
        <w:jc w:val="both"/>
        <w:rPr>
          <w:rFonts w:ascii="Times New Roman" w:hAnsi="Times New Roman" w:cs="Times New Roman"/>
          <w:bCs/>
          <w:sz w:val="24"/>
          <w:szCs w:val="24"/>
        </w:rPr>
      </w:pPr>
      <w:r w:rsidRPr="00C83CAF">
        <w:rPr>
          <w:rFonts w:ascii="Times New Roman" w:hAnsi="Times New Roman" w:cs="Times New Roman"/>
          <w:bCs/>
          <w:sz w:val="24"/>
          <w:szCs w:val="24"/>
        </w:rPr>
        <w:lastRenderedPageBreak/>
        <w:t>Wykonawca zobowiązuje się wykonać przedmiot umowy zgodnie z wymaganiami Zamawiającego, aktualnym poziomem wiedzy naukowo-technicznej, przepisami prawa i należytą starannością.</w:t>
      </w:r>
    </w:p>
    <w:p w14:paraId="3390DE12" w14:textId="77777777"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Wykonawca ocenia i dokumentuje ryzyko zawodowe swoich pracowników. </w:t>
      </w:r>
    </w:p>
    <w:p w14:paraId="596A30B5" w14:textId="2B5B30D5"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Wykonawca zobowiązany jest posiadać w okresie realizacji umowy ubezpieczenia</w:t>
      </w:r>
      <w:r w:rsidRPr="00C83CAF">
        <w:rPr>
          <w:rFonts w:ascii="Times New Roman" w:hAnsi="Times New Roman" w:cs="Times New Roman"/>
          <w:sz w:val="24"/>
          <w:szCs w:val="24"/>
        </w:rPr>
        <w:br/>
        <w:t xml:space="preserve"> od odpowiedzialności cywilnej w zakresie prowadzonej działalności związanej </w:t>
      </w:r>
      <w:r w:rsidRPr="00C83CAF">
        <w:rPr>
          <w:rFonts w:ascii="Times New Roman" w:hAnsi="Times New Roman" w:cs="Times New Roman"/>
          <w:sz w:val="24"/>
          <w:szCs w:val="24"/>
        </w:rPr>
        <w:br/>
        <w:t xml:space="preserve">z przedmiotem zamówienia na kwotę nie mniejszą niż </w:t>
      </w:r>
      <w:r w:rsidR="00FC3675">
        <w:rPr>
          <w:rFonts w:ascii="Times New Roman" w:hAnsi="Times New Roman" w:cs="Times New Roman"/>
          <w:sz w:val="24"/>
          <w:szCs w:val="24"/>
        </w:rPr>
        <w:t>4</w:t>
      </w:r>
      <w:r w:rsidRPr="00C83CAF">
        <w:rPr>
          <w:rFonts w:ascii="Times New Roman" w:hAnsi="Times New Roman" w:cs="Times New Roman"/>
          <w:sz w:val="24"/>
          <w:szCs w:val="24"/>
        </w:rPr>
        <w:t xml:space="preserve">0 000,00 złotych. Przed przystąpieniem do realizacji zamówienia Wykonawca zobowiązany jest dostarczyć osobie odpowiedzialnej za realizację umowy kopię polisy ubezpieczeniowej. </w:t>
      </w:r>
      <w:r w:rsidRPr="00C83CAF">
        <w:rPr>
          <w:rFonts w:ascii="Times New Roman" w:hAnsi="Times New Roman" w:cs="Times New Roman"/>
          <w:sz w:val="24"/>
          <w:szCs w:val="24"/>
        </w:rPr>
        <w:br/>
        <w:t xml:space="preserve">W przypadku, gdy z treści polisy wynika, iż jest ona płatna w ratach, Wykonawca jest zobowiązany dostarczać Zamawiającemu przed terminem wymagalności kolejnych rat, dokumenty potwierdzające opłacenie kolejnych rat. Ponadto </w:t>
      </w:r>
      <w:r w:rsidR="00FC3675">
        <w:rPr>
          <w:rFonts w:ascii="Times New Roman" w:hAnsi="Times New Roman" w:cs="Times New Roman"/>
          <w:sz w:val="24"/>
          <w:szCs w:val="24"/>
        </w:rPr>
        <w:br/>
      </w:r>
      <w:r w:rsidRPr="00C83CAF">
        <w:rPr>
          <w:rFonts w:ascii="Times New Roman" w:hAnsi="Times New Roman" w:cs="Times New Roman"/>
          <w:sz w:val="24"/>
          <w:szCs w:val="24"/>
        </w:rPr>
        <w:t xml:space="preserve">w przypadku wygaśnięcia polisy ubezpieczeniowej w okresie realizacji zamówienia, Wykonawca przed jej wygaśnięciem, zobowiązany jest dostarczyć Zamawiającemu kopię nowej polisy ubezpieczeniowej obejmującej kolejny okres. </w:t>
      </w:r>
    </w:p>
    <w:p w14:paraId="44008B46" w14:textId="77777777"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Wykonawca zobowiązany jest do przeprowadzania badań pracowników nowoprzyjętych oraz badań okresowych specjalistycznych. </w:t>
      </w:r>
    </w:p>
    <w:p w14:paraId="63EBDE22" w14:textId="2FCB9025"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Wykonawca prowadzić będzie szkolenia okresowe swoich pracowników </w:t>
      </w:r>
      <w:r w:rsidR="00FC3675">
        <w:rPr>
          <w:rFonts w:ascii="Times New Roman" w:hAnsi="Times New Roman" w:cs="Times New Roman"/>
          <w:sz w:val="24"/>
          <w:szCs w:val="24"/>
        </w:rPr>
        <w:br/>
      </w:r>
      <w:r w:rsidRPr="00C83CAF">
        <w:rPr>
          <w:rFonts w:ascii="Times New Roman" w:hAnsi="Times New Roman" w:cs="Times New Roman"/>
          <w:sz w:val="24"/>
          <w:szCs w:val="24"/>
        </w:rPr>
        <w:t xml:space="preserve">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sidR="00FC3675">
        <w:rPr>
          <w:rFonts w:ascii="Times New Roman" w:hAnsi="Times New Roman" w:cs="Times New Roman"/>
          <w:sz w:val="24"/>
          <w:szCs w:val="24"/>
        </w:rPr>
        <w:br/>
      </w:r>
      <w:r w:rsidRPr="00C83CAF">
        <w:rPr>
          <w:rFonts w:ascii="Times New Roman" w:hAnsi="Times New Roman" w:cs="Times New Roman"/>
          <w:sz w:val="24"/>
          <w:szCs w:val="24"/>
        </w:rPr>
        <w:t xml:space="preserve">i alarmowania, zgłaszania wypadków. Wykonawca nie będzie zatrudniał pracowników, którzy nie wykazują się dostateczną znajomością przepisów </w:t>
      </w:r>
      <w:r w:rsidR="00FC3675">
        <w:rPr>
          <w:rFonts w:ascii="Times New Roman" w:hAnsi="Times New Roman" w:cs="Times New Roman"/>
          <w:sz w:val="24"/>
          <w:szCs w:val="24"/>
        </w:rPr>
        <w:br/>
      </w:r>
      <w:r w:rsidRPr="00C83CAF">
        <w:rPr>
          <w:rFonts w:ascii="Times New Roman" w:hAnsi="Times New Roman" w:cs="Times New Roman"/>
          <w:sz w:val="24"/>
          <w:szCs w:val="24"/>
        </w:rPr>
        <w:t xml:space="preserve">w zakresie tej tematyki. </w:t>
      </w:r>
    </w:p>
    <w:p w14:paraId="6AB5B928" w14:textId="77777777"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588D2891" w14:textId="68D1CCB6"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W razie zaistnienia wypadku przy pracy, któremu uległ pracownik Wykonawcy, Wykonawca zobowiązany jest o tym fakcie powiadomić Zamawiającego (służbę BHP i dyspozytora). </w:t>
      </w:r>
    </w:p>
    <w:p w14:paraId="3A5A383D" w14:textId="5C4DCD58"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Ustalenie okoliczności przyczyn wypadku oraz sporządzenie wymaganej przepisami dokumentacji wypadkowej wykona służba BHP Wykonawcy </w:t>
      </w:r>
      <w:r w:rsidR="00FC3675">
        <w:rPr>
          <w:rFonts w:ascii="Times New Roman" w:hAnsi="Times New Roman" w:cs="Times New Roman"/>
          <w:sz w:val="24"/>
          <w:szCs w:val="24"/>
        </w:rPr>
        <w:br/>
      </w:r>
      <w:r w:rsidRPr="00C83CAF">
        <w:rPr>
          <w:rFonts w:ascii="Times New Roman" w:hAnsi="Times New Roman" w:cs="Times New Roman"/>
          <w:sz w:val="24"/>
          <w:szCs w:val="24"/>
        </w:rPr>
        <w:t xml:space="preserve">z udziałem przedstawiciela BHP Zamawiającego – stosownie do Rozporządzenia Rady Ministrów z 01.07.2009r. (Dz.U. z 2009r. nr 105, poz. 870). </w:t>
      </w:r>
    </w:p>
    <w:p w14:paraId="322C55C7" w14:textId="77777777"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W przypadku powstania przy usługach prowadzonych przez Wykonawcę stanu zagrożenia dla życia lub zdrowia pracowników, nadzwyczajnego zagrożenia środowiska lub bezpieczeństwa ruchu Zakładu - Wykonawca zobowiązany jest natychmiast wstrzymać prowadzenie usług w strefie zagrożenia, wycofać pracowników w bezpieczne miejsce oraz powiadomić o tym fakcie Zamawiającego (dyspozytora, służbę BHP i osobę odpowiedzialną za zmianę). </w:t>
      </w:r>
    </w:p>
    <w:p w14:paraId="69E3700F" w14:textId="77777777"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Wykonawca wyposaży swoich pracowników w środki ochrony indywidualnej oraz wymagany do realizacji zamówienia sprzęt (w tym w razie konieczności do pracy </w:t>
      </w:r>
      <w:r w:rsidRPr="00C83CAF">
        <w:rPr>
          <w:rFonts w:ascii="Times New Roman" w:hAnsi="Times New Roman" w:cs="Times New Roman"/>
          <w:sz w:val="24"/>
          <w:szCs w:val="24"/>
        </w:rPr>
        <w:br/>
        <w:t xml:space="preserve">na wysokości). </w:t>
      </w:r>
    </w:p>
    <w:p w14:paraId="554ED533" w14:textId="77777777"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Niewykonanie lub niewłaściwe wykonanie przedmiotu zamówienia wynikające </w:t>
      </w:r>
      <w:r w:rsidRPr="00C83CAF">
        <w:rPr>
          <w:rFonts w:ascii="Times New Roman" w:hAnsi="Times New Roman" w:cs="Times New Roman"/>
          <w:sz w:val="24"/>
          <w:szCs w:val="24"/>
        </w:rPr>
        <w:br/>
        <w:t xml:space="preserve">z przyczyn wymienionych powyżej obciąża Wykonawcę i może stanowić przyczynę odstąpienia od umowy z przyczyn leżących po stronie Wykonawcy. </w:t>
      </w:r>
    </w:p>
    <w:p w14:paraId="4C55F8FE" w14:textId="77777777"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lastRenderedPageBreak/>
        <w:t xml:space="preserve">Przed rozpoczęciem realizacji przedmiotu zamówienia dostarczyć kopie potwierdzonych za zgodność z oryginałem dokumentów potwierdzających posiadane kwalifikacje zawodowe/uprawnienia osób zdolnych do wykonania zamówienia. </w:t>
      </w:r>
    </w:p>
    <w:p w14:paraId="193DFE98" w14:textId="77777777"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 Prace na terenie zakładu powinny być wykonywane przez pracowników wykonawcy posługujących się językiem polskim w mowie i piśmie w stopniu warunkującym porozumiewanie się z pracownikami zamawiającego.  </w:t>
      </w:r>
    </w:p>
    <w:p w14:paraId="7A5CCA48" w14:textId="77777777" w:rsidR="00190C61" w:rsidRPr="00C83CAF"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C83CAF">
        <w:rPr>
          <w:rFonts w:ascii="Times New Roman" w:hAnsi="Times New Roman" w:cs="Times New Roman"/>
          <w:sz w:val="24"/>
          <w:szCs w:val="24"/>
        </w:rPr>
        <w:t xml:space="preserve">W przypadku gdy w procesie budowlanym konieczne okaże się posiadanie innych (niż wymagane w SWZ) uprawnień, wykonawca zapewni osoby z wymaganymi uprawnieniami. </w:t>
      </w:r>
    </w:p>
    <w:p w14:paraId="54C92DC8" w14:textId="7233FA88" w:rsidR="00190C61" w:rsidRPr="00FC3675" w:rsidRDefault="00190C61">
      <w:pPr>
        <w:pStyle w:val="Akapitzlist"/>
        <w:numPr>
          <w:ilvl w:val="0"/>
          <w:numId w:val="60"/>
        </w:numPr>
        <w:spacing w:after="0" w:line="240" w:lineRule="auto"/>
        <w:ind w:left="1134" w:hanging="425"/>
        <w:jc w:val="both"/>
        <w:rPr>
          <w:rFonts w:ascii="Times New Roman" w:hAnsi="Times New Roman" w:cs="Times New Roman"/>
          <w:sz w:val="24"/>
          <w:szCs w:val="24"/>
        </w:rPr>
      </w:pPr>
      <w:r w:rsidRPr="00FC3675">
        <w:rPr>
          <w:rFonts w:ascii="Times New Roman" w:hAnsi="Times New Roman" w:cs="Times New Roman"/>
          <w:sz w:val="24"/>
          <w:szCs w:val="24"/>
        </w:rPr>
        <w:t xml:space="preserve">Wykonawca przekaże Zamawiającemu kompletną dokumentację powykonawczą </w:t>
      </w:r>
      <w:r w:rsidR="00FC3675">
        <w:rPr>
          <w:rFonts w:ascii="Times New Roman" w:hAnsi="Times New Roman" w:cs="Times New Roman"/>
          <w:sz w:val="24"/>
          <w:szCs w:val="24"/>
        </w:rPr>
        <w:br/>
      </w:r>
      <w:r w:rsidRPr="00FC3675">
        <w:rPr>
          <w:rFonts w:ascii="Times New Roman" w:hAnsi="Times New Roman" w:cs="Times New Roman"/>
          <w:sz w:val="24"/>
          <w:szCs w:val="24"/>
        </w:rPr>
        <w:t>z wszystkimi wymaganymi dokumentami odbiorowymi</w:t>
      </w:r>
      <w:r w:rsidR="00C83CAF" w:rsidRPr="00FC3675">
        <w:rPr>
          <w:rFonts w:ascii="Times New Roman" w:hAnsi="Times New Roman" w:cs="Times New Roman"/>
          <w:sz w:val="24"/>
          <w:szCs w:val="24"/>
        </w:rPr>
        <w:t>.</w:t>
      </w:r>
    </w:p>
    <w:bookmarkEnd w:id="97"/>
    <w:p w14:paraId="21217B64" w14:textId="77777777" w:rsidR="00225FD1" w:rsidRPr="00F3092F" w:rsidRDefault="00225FD1" w:rsidP="00FC3675">
      <w:pPr>
        <w:pStyle w:val="Akapitzlist"/>
        <w:spacing w:after="0"/>
        <w:ind w:left="1134"/>
        <w:jc w:val="both"/>
        <w:rPr>
          <w:bCs/>
        </w:rPr>
      </w:pPr>
    </w:p>
    <w:p w14:paraId="1C8781CC" w14:textId="77777777" w:rsidR="00225FD1"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8" w:name="_Toc67292104"/>
      <w:bookmarkStart w:id="99" w:name="_Hlk67824277"/>
      <w:r w:rsidRPr="00983B8D">
        <w:rPr>
          <w:rFonts w:ascii="Times New Roman" w:eastAsia="Times New Roman" w:hAnsi="Times New Roman" w:cs="Times New Roman"/>
          <w:b/>
          <w:bCs/>
          <w:sz w:val="24"/>
          <w:szCs w:val="24"/>
          <w:lang w:eastAsia="pl-PL"/>
        </w:rPr>
        <w:t>Obowiązki Zamawiającego</w:t>
      </w:r>
      <w:bookmarkEnd w:id="98"/>
      <w:r w:rsidRPr="00983B8D">
        <w:rPr>
          <w:rFonts w:ascii="Times New Roman" w:eastAsia="Times New Roman" w:hAnsi="Times New Roman" w:cs="Times New Roman"/>
          <w:b/>
          <w:bCs/>
          <w:sz w:val="24"/>
          <w:szCs w:val="24"/>
          <w:lang w:eastAsia="pl-PL"/>
        </w:rPr>
        <w:t>:</w:t>
      </w:r>
    </w:p>
    <w:p w14:paraId="1778E270" w14:textId="77777777" w:rsidR="00C83CAF" w:rsidRPr="00D22466" w:rsidRDefault="00C83CAF">
      <w:pPr>
        <w:pStyle w:val="Default"/>
        <w:numPr>
          <w:ilvl w:val="0"/>
          <w:numId w:val="69"/>
        </w:numPr>
        <w:jc w:val="both"/>
        <w:rPr>
          <w:color w:val="auto"/>
        </w:rPr>
      </w:pPr>
      <w:r w:rsidRPr="00D22466">
        <w:rPr>
          <w:color w:val="auto"/>
        </w:rPr>
        <w:t xml:space="preserve">Zamawiający udzieli Wykonawcy niezbędnej pełnej informacji o istniejącym ryzyku zawodowym w zakładzie Zamawiającego. </w:t>
      </w:r>
    </w:p>
    <w:p w14:paraId="139399B0" w14:textId="77777777" w:rsidR="00C83CAF" w:rsidRPr="00D22466" w:rsidRDefault="00C83CAF">
      <w:pPr>
        <w:pStyle w:val="Default"/>
        <w:numPr>
          <w:ilvl w:val="0"/>
          <w:numId w:val="69"/>
        </w:numPr>
        <w:spacing w:line="276" w:lineRule="auto"/>
        <w:jc w:val="both"/>
        <w:rPr>
          <w:color w:val="auto"/>
        </w:rPr>
      </w:pPr>
      <w:r w:rsidRPr="00D22466">
        <w:rPr>
          <w:color w:val="auto"/>
        </w:rPr>
        <w:t xml:space="preserve">Zamawiający organizuje i zapewnia bezpieczeństwo przeciwpożarowe. </w:t>
      </w:r>
    </w:p>
    <w:p w14:paraId="207BB4DB" w14:textId="77777777" w:rsidR="00C83CAF" w:rsidRPr="00C83CAF" w:rsidRDefault="00C83CAF">
      <w:pPr>
        <w:pStyle w:val="Default"/>
        <w:numPr>
          <w:ilvl w:val="0"/>
          <w:numId w:val="69"/>
        </w:numPr>
        <w:jc w:val="both"/>
        <w:rPr>
          <w:color w:val="auto"/>
        </w:rPr>
      </w:pPr>
      <w:r w:rsidRPr="00C83CAF">
        <w:rPr>
          <w:color w:val="auto"/>
        </w:rPr>
        <w:t xml:space="preserve">W przypadku gdy pracownik Wykonawcy ulegnie wypadkowi, Zamawiający </w:t>
      </w:r>
      <w:r w:rsidRPr="00C83CAF">
        <w:rPr>
          <w:color w:val="auto"/>
        </w:rPr>
        <w:br/>
        <w:t>do czasu przejęcia dochodzenia wypadku przez służby BHP Wykonawcy zobowiązany jest zapewnić:</w:t>
      </w:r>
    </w:p>
    <w:p w14:paraId="44D5E6B6" w14:textId="77777777" w:rsidR="00C83CAF" w:rsidRPr="00C83CAF" w:rsidRDefault="00C83CAF">
      <w:pPr>
        <w:numPr>
          <w:ilvl w:val="1"/>
          <w:numId w:val="68"/>
        </w:numPr>
        <w:spacing w:after="0" w:line="240" w:lineRule="auto"/>
        <w:jc w:val="both"/>
        <w:rPr>
          <w:rFonts w:ascii="Times New Roman" w:hAnsi="Times New Roman" w:cs="Times New Roman"/>
          <w:sz w:val="24"/>
          <w:szCs w:val="24"/>
        </w:rPr>
      </w:pPr>
      <w:r w:rsidRPr="00C83CAF">
        <w:rPr>
          <w:rFonts w:ascii="Times New Roman" w:hAnsi="Times New Roman" w:cs="Times New Roman"/>
          <w:sz w:val="24"/>
          <w:szCs w:val="24"/>
        </w:rPr>
        <w:t xml:space="preserve">niezwłoczne zorganizowanie pierwszej pomocy dla poszkodowanego wraz </w:t>
      </w:r>
      <w:r w:rsidRPr="00C83CAF">
        <w:rPr>
          <w:rFonts w:ascii="Times New Roman" w:hAnsi="Times New Roman" w:cs="Times New Roman"/>
          <w:sz w:val="24"/>
          <w:szCs w:val="24"/>
        </w:rPr>
        <w:br/>
        <w:t>z wydaniem wstępnej opinii lekarskiej i koniecznym transportem sanitarnym,</w:t>
      </w:r>
    </w:p>
    <w:p w14:paraId="5D00B3F3" w14:textId="77777777" w:rsidR="00C83CAF" w:rsidRPr="00C83CAF" w:rsidRDefault="00C83CAF">
      <w:pPr>
        <w:numPr>
          <w:ilvl w:val="1"/>
          <w:numId w:val="68"/>
        </w:numPr>
        <w:spacing w:after="0" w:line="240" w:lineRule="auto"/>
        <w:jc w:val="both"/>
        <w:rPr>
          <w:rFonts w:ascii="Times New Roman" w:hAnsi="Times New Roman" w:cs="Times New Roman"/>
          <w:sz w:val="24"/>
          <w:szCs w:val="24"/>
        </w:rPr>
      </w:pPr>
      <w:r w:rsidRPr="00C83CAF">
        <w:rPr>
          <w:rFonts w:ascii="Times New Roman" w:hAnsi="Times New Roman" w:cs="Times New Roman"/>
          <w:sz w:val="24"/>
          <w:szCs w:val="24"/>
        </w:rPr>
        <w:t>zabezpieczenie miejsca, gdy wypadek miał miejsce poza rejonem pracy Wykonawcy,</w:t>
      </w:r>
    </w:p>
    <w:p w14:paraId="7F045753" w14:textId="77777777" w:rsidR="00C83CAF" w:rsidRPr="00C83CAF" w:rsidRDefault="00C83CAF">
      <w:pPr>
        <w:numPr>
          <w:ilvl w:val="1"/>
          <w:numId w:val="68"/>
        </w:numPr>
        <w:spacing w:after="0" w:line="240" w:lineRule="auto"/>
        <w:jc w:val="both"/>
        <w:rPr>
          <w:rFonts w:ascii="Times New Roman" w:hAnsi="Times New Roman" w:cs="Times New Roman"/>
          <w:sz w:val="24"/>
          <w:szCs w:val="24"/>
        </w:rPr>
      </w:pPr>
      <w:r w:rsidRPr="00C83CAF">
        <w:rPr>
          <w:rFonts w:ascii="Times New Roman" w:hAnsi="Times New Roman" w:cs="Times New Roman"/>
          <w:sz w:val="24"/>
          <w:szCs w:val="24"/>
        </w:rPr>
        <w:t>udostępnienie niezbędnych informacji i materiałów służbie BHP Wykonawcy.</w:t>
      </w:r>
    </w:p>
    <w:p w14:paraId="64971A7D" w14:textId="77777777" w:rsidR="00C83CAF" w:rsidRPr="00D22466" w:rsidRDefault="00C83CAF">
      <w:pPr>
        <w:pStyle w:val="Default"/>
        <w:numPr>
          <w:ilvl w:val="0"/>
          <w:numId w:val="69"/>
        </w:numPr>
        <w:jc w:val="both"/>
        <w:rPr>
          <w:color w:val="auto"/>
        </w:rPr>
      </w:pPr>
      <w:r w:rsidRPr="00D22466">
        <w:rPr>
          <w:color w:val="auto"/>
        </w:rPr>
        <w:t>Powyższa procedura w koniecznym zakresie dotyczyć będzie również pracowników Wykonawcy wymagających nagłej interwencji lekarskiej.</w:t>
      </w:r>
    </w:p>
    <w:p w14:paraId="13E019AF" w14:textId="77777777" w:rsidR="00C83CAF" w:rsidRPr="00D22466" w:rsidRDefault="00C83CAF">
      <w:pPr>
        <w:pStyle w:val="Default"/>
        <w:numPr>
          <w:ilvl w:val="0"/>
          <w:numId w:val="69"/>
        </w:numPr>
        <w:jc w:val="both"/>
        <w:rPr>
          <w:color w:val="auto"/>
        </w:rPr>
      </w:pPr>
      <w:r w:rsidRPr="00D22466">
        <w:rPr>
          <w:color w:val="auto"/>
        </w:rPr>
        <w:t xml:space="preserve">W przypadku stwierdzenia u pracownika Wykonawcy braku kwalifikacji lub naruszenia postanowień „Prawa Geologicznego i Górniczego”, Prawa Budowlanego, Prawa Pracy, Regulaminu Pracy obowiązującego u Zamawiającego, Zamawiający odda go do dyspozycji Wykonawcy. </w:t>
      </w:r>
    </w:p>
    <w:p w14:paraId="1746141C" w14:textId="77777777" w:rsidR="00C83CAF" w:rsidRPr="00D22466" w:rsidRDefault="00C83CAF">
      <w:pPr>
        <w:pStyle w:val="Default"/>
        <w:numPr>
          <w:ilvl w:val="0"/>
          <w:numId w:val="69"/>
        </w:numPr>
        <w:jc w:val="both"/>
        <w:rPr>
          <w:color w:val="auto"/>
        </w:rPr>
      </w:pPr>
      <w:r w:rsidRPr="00D22466">
        <w:rPr>
          <w:color w:val="auto"/>
        </w:rPr>
        <w:t xml:space="preserve">Decyzje w sprawach jw. nie podlegają odwołaniu oraz nie zezwalają Wykonawcy na zmianę zakresu  i terminu wykonania przedmiotu umowy. </w:t>
      </w:r>
    </w:p>
    <w:p w14:paraId="767E3F39" w14:textId="77777777" w:rsidR="00C83CAF" w:rsidRPr="00D22466" w:rsidRDefault="00C83CAF">
      <w:pPr>
        <w:pStyle w:val="Default"/>
        <w:numPr>
          <w:ilvl w:val="0"/>
          <w:numId w:val="69"/>
        </w:numPr>
        <w:jc w:val="both"/>
        <w:rPr>
          <w:color w:val="auto"/>
        </w:rPr>
      </w:pPr>
      <w:r w:rsidRPr="00D22466">
        <w:rPr>
          <w:color w:val="auto"/>
        </w:rPr>
        <w:t xml:space="preserve">Przedmiotowe usługi, mają być wykonane w miejscu podlegającym bezpośredniemu nadzorowi Zamawiającego i Zamawiający żąda, aby przed przystąpieniem do wykonania zamówienia wykonawca, podał nazwy albo imiona </w:t>
      </w:r>
      <w:r>
        <w:rPr>
          <w:color w:val="auto"/>
        </w:rPr>
        <w:br/>
      </w:r>
      <w:r w:rsidRPr="00D22466">
        <w:rPr>
          <w:color w:val="auto"/>
        </w:rPr>
        <w:t>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00DE0F2D" w14:textId="77777777" w:rsidR="00225FD1" w:rsidRPr="00983B8D" w:rsidRDefault="00225FD1" w:rsidP="00225FD1">
      <w:pPr>
        <w:spacing w:after="0" w:line="240" w:lineRule="auto"/>
        <w:ind w:left="720"/>
        <w:contextualSpacing/>
        <w:jc w:val="both"/>
        <w:rPr>
          <w:rFonts w:ascii="Times New Roman" w:eastAsia="Times New Roman" w:hAnsi="Times New Roman" w:cs="Times New Roman"/>
          <w:b/>
          <w:bCs/>
          <w:sz w:val="24"/>
          <w:szCs w:val="24"/>
          <w:lang w:eastAsia="pl-PL"/>
        </w:rPr>
      </w:pPr>
    </w:p>
    <w:p w14:paraId="2671CD2E" w14:textId="71171371" w:rsidR="00225FD1" w:rsidRPr="00C83CAF" w:rsidRDefault="00225FD1">
      <w:pPr>
        <w:numPr>
          <w:ilvl w:val="0"/>
          <w:numId w:val="31"/>
        </w:numPr>
        <w:spacing w:after="0" w:line="240" w:lineRule="auto"/>
        <w:contextualSpacing/>
        <w:jc w:val="both"/>
        <w:rPr>
          <w:rFonts w:ascii="Times New Roman" w:eastAsia="Times New Roman" w:hAnsi="Times New Roman" w:cs="Times New Roman"/>
          <w:bCs/>
          <w:sz w:val="24"/>
          <w:szCs w:val="24"/>
          <w:lang w:eastAsia="pl-PL"/>
        </w:rPr>
      </w:pPr>
      <w:r w:rsidRPr="00C83CAF">
        <w:rPr>
          <w:rFonts w:ascii="Times New Roman" w:eastAsia="Times New Roman" w:hAnsi="Times New Roman" w:cs="Times New Roman"/>
          <w:b/>
          <w:bCs/>
          <w:sz w:val="24"/>
          <w:szCs w:val="24"/>
          <w:lang w:eastAsia="pl-PL"/>
        </w:rPr>
        <w:t>Gwarancja i postępowanie reklamacyjne:</w:t>
      </w:r>
      <w:r w:rsidR="00C83CAF">
        <w:rPr>
          <w:rFonts w:ascii="Times New Roman" w:eastAsia="Times New Roman" w:hAnsi="Times New Roman" w:cs="Times New Roman"/>
          <w:b/>
          <w:bCs/>
          <w:sz w:val="24"/>
          <w:szCs w:val="24"/>
          <w:lang w:eastAsia="pl-PL"/>
        </w:rPr>
        <w:t xml:space="preserve"> </w:t>
      </w:r>
      <w:r w:rsidR="00C83CAF" w:rsidRPr="00C83CAF">
        <w:rPr>
          <w:rFonts w:ascii="Times New Roman" w:eastAsia="Times New Roman" w:hAnsi="Times New Roman" w:cs="Times New Roman"/>
          <w:bCs/>
          <w:sz w:val="24"/>
          <w:szCs w:val="24"/>
          <w:lang w:eastAsia="pl-PL"/>
        </w:rPr>
        <w:t>Nie dotyczy</w:t>
      </w:r>
      <w:r w:rsidRPr="00C83CAF">
        <w:rPr>
          <w:rFonts w:ascii="Times New Roman" w:eastAsia="Times New Roman" w:hAnsi="Times New Roman" w:cs="Times New Roman"/>
          <w:bCs/>
          <w:sz w:val="24"/>
          <w:szCs w:val="24"/>
          <w:lang w:eastAsia="pl-PL"/>
        </w:rPr>
        <w:t>.</w:t>
      </w:r>
    </w:p>
    <w:p w14:paraId="76D9136E" w14:textId="77777777" w:rsidR="00225FD1" w:rsidRPr="00983B8D" w:rsidRDefault="00225FD1" w:rsidP="00225FD1">
      <w:pPr>
        <w:spacing w:after="0" w:line="240" w:lineRule="auto"/>
        <w:jc w:val="both"/>
        <w:rPr>
          <w:rFonts w:ascii="Times New Roman" w:eastAsia="Times New Roman" w:hAnsi="Times New Roman" w:cs="Times New Roman"/>
          <w:color w:val="FF0000"/>
          <w:sz w:val="24"/>
          <w:szCs w:val="24"/>
          <w:lang w:eastAsia="pl-PL"/>
        </w:rPr>
      </w:pPr>
    </w:p>
    <w:p w14:paraId="00CB6C3C" w14:textId="77777777" w:rsidR="00225FD1"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0" w:name="_Toc67292096"/>
      <w:bookmarkStart w:id="101" w:name="_Toc67292095"/>
      <w:bookmarkStart w:id="102" w:name="_Hlk67824301"/>
      <w:bookmarkEnd w:id="99"/>
      <w:r w:rsidRPr="00983B8D">
        <w:rPr>
          <w:rFonts w:ascii="Times New Roman" w:eastAsia="Times New Roman" w:hAnsi="Times New Roman" w:cs="Times New Roman"/>
          <w:b/>
          <w:bCs/>
          <w:sz w:val="24"/>
          <w:szCs w:val="24"/>
          <w:lang w:eastAsia="pl-PL"/>
        </w:rPr>
        <w:t>Forma zatrudnienia osób realizujących zamówienie</w:t>
      </w:r>
      <w:bookmarkEnd w:id="100"/>
      <w:r w:rsidRPr="00983B8D">
        <w:rPr>
          <w:rFonts w:ascii="Times New Roman" w:eastAsia="Times New Roman" w:hAnsi="Times New Roman" w:cs="Times New Roman"/>
          <w:b/>
          <w:bCs/>
          <w:sz w:val="24"/>
          <w:szCs w:val="24"/>
          <w:lang w:eastAsia="pl-PL"/>
        </w:rPr>
        <w:t>:</w:t>
      </w:r>
    </w:p>
    <w:p w14:paraId="1703E449" w14:textId="77777777" w:rsidR="00225FD1" w:rsidRPr="00983B8D" w:rsidRDefault="00225FD1" w:rsidP="00225FD1">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§9.</w:t>
      </w:r>
    </w:p>
    <w:p w14:paraId="0B5977A0" w14:textId="77777777" w:rsidR="00225FD1" w:rsidRPr="00983B8D" w:rsidRDefault="00225FD1" w:rsidP="00225FD1">
      <w:pPr>
        <w:spacing w:after="0" w:line="240" w:lineRule="auto"/>
        <w:jc w:val="both"/>
        <w:rPr>
          <w:rFonts w:ascii="Times New Roman" w:eastAsia="Times New Roman" w:hAnsi="Times New Roman" w:cs="Times New Roman"/>
          <w:b/>
          <w:bCs/>
          <w:sz w:val="20"/>
          <w:szCs w:val="20"/>
          <w:lang w:eastAsia="pl-PL"/>
        </w:rPr>
      </w:pPr>
    </w:p>
    <w:p w14:paraId="024EEF76" w14:textId="77777777" w:rsidR="00225FD1" w:rsidRPr="00C83CAF"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C83CAF">
        <w:rPr>
          <w:rFonts w:ascii="Times New Roman" w:eastAsia="Times New Roman" w:hAnsi="Times New Roman" w:cs="Times New Roman"/>
          <w:b/>
          <w:bCs/>
          <w:sz w:val="24"/>
          <w:szCs w:val="24"/>
          <w:lang w:eastAsia="pl-PL"/>
        </w:rPr>
        <w:t>Świadczenia Zamawiającego na rzecz Wykonawcy w związku z realizacją zamówienia</w:t>
      </w:r>
      <w:bookmarkEnd w:id="101"/>
      <w:r w:rsidRPr="00C83CAF">
        <w:rPr>
          <w:rFonts w:ascii="Times New Roman" w:eastAsia="Times New Roman" w:hAnsi="Times New Roman" w:cs="Times New Roman"/>
          <w:b/>
          <w:bCs/>
          <w:sz w:val="24"/>
          <w:szCs w:val="24"/>
          <w:lang w:eastAsia="pl-PL"/>
        </w:rPr>
        <w:t xml:space="preserve">: </w:t>
      </w:r>
    </w:p>
    <w:p w14:paraId="294531C9" w14:textId="77777777" w:rsidR="00225FD1" w:rsidRPr="00983B8D" w:rsidRDefault="00225FD1" w:rsidP="00225FD1">
      <w:pPr>
        <w:spacing w:after="0" w:line="240" w:lineRule="auto"/>
        <w:ind w:left="284"/>
        <w:contextualSpacing/>
        <w:jc w:val="both"/>
        <w:rPr>
          <w:rFonts w:ascii="Times New Roman" w:eastAsia="Times New Roman" w:hAnsi="Times New Roman" w:cs="Times New Roman"/>
          <w:lang w:eastAsia="pl-PL"/>
        </w:rPr>
      </w:pPr>
      <w:bookmarkStart w:id="103" w:name="_Hlk82764309"/>
    </w:p>
    <w:p w14:paraId="3B4BA98B" w14:textId="77777777" w:rsidR="00F12194" w:rsidRPr="00F12194" w:rsidRDefault="00AA1A0F" w:rsidP="00636BE6">
      <w:pPr>
        <w:pStyle w:val="Akapitzlist"/>
        <w:spacing w:after="0" w:line="240" w:lineRule="auto"/>
        <w:jc w:val="both"/>
        <w:rPr>
          <w:rFonts w:ascii="Times New Roman" w:hAnsi="Times New Roman" w:cs="Times New Roman"/>
          <w:b/>
          <w:bCs/>
          <w:sz w:val="24"/>
          <w:szCs w:val="24"/>
        </w:rPr>
      </w:pPr>
      <w:r w:rsidRPr="00AA1A0F">
        <w:rPr>
          <w:rFonts w:ascii="Times New Roman" w:hAnsi="Times New Roman" w:cs="Times New Roman"/>
          <w:bCs/>
          <w:sz w:val="24"/>
          <w:szCs w:val="24"/>
        </w:rPr>
        <w:t xml:space="preserve">Realizacja przedmiotowego zamówienia </w:t>
      </w:r>
      <w:r w:rsidRPr="00AA1A0F">
        <w:rPr>
          <w:rFonts w:ascii="Times New Roman" w:hAnsi="Times New Roman" w:cs="Times New Roman"/>
          <w:bCs/>
          <w:strike/>
          <w:sz w:val="24"/>
          <w:szCs w:val="24"/>
        </w:rPr>
        <w:t>wymaga</w:t>
      </w:r>
      <w:r w:rsidRPr="00AA1A0F">
        <w:rPr>
          <w:rFonts w:ascii="Times New Roman" w:hAnsi="Times New Roman" w:cs="Times New Roman"/>
          <w:bCs/>
          <w:sz w:val="24"/>
          <w:szCs w:val="24"/>
        </w:rPr>
        <w:t xml:space="preserve"> / nie wymaga odpłatnego korzystania </w:t>
      </w:r>
      <w:r w:rsidRPr="00AA1A0F">
        <w:rPr>
          <w:rFonts w:ascii="Times New Roman" w:hAnsi="Times New Roman" w:cs="Times New Roman"/>
          <w:bCs/>
          <w:sz w:val="24"/>
          <w:szCs w:val="24"/>
        </w:rPr>
        <w:br/>
        <w:t>ze składników majątku Zamawiającego lub świadczenia usług bądź wydania materiałów niezbędnych do wykonania zamówienia.</w:t>
      </w:r>
    </w:p>
    <w:p w14:paraId="2A0781CA" w14:textId="298B1552" w:rsidR="00AA1A0F" w:rsidRPr="00F12194" w:rsidRDefault="00AA1A0F" w:rsidP="00F12194">
      <w:pPr>
        <w:pStyle w:val="Akapitzlist"/>
        <w:spacing w:before="240" w:after="0" w:line="240" w:lineRule="auto"/>
        <w:jc w:val="both"/>
        <w:rPr>
          <w:rFonts w:ascii="Times New Roman" w:hAnsi="Times New Roman" w:cs="Times New Roman"/>
          <w:b/>
          <w:bCs/>
          <w:sz w:val="10"/>
          <w:szCs w:val="10"/>
        </w:rPr>
      </w:pPr>
    </w:p>
    <w:p w14:paraId="6424D82A" w14:textId="77777777" w:rsidR="00225FD1" w:rsidRPr="000E1291" w:rsidRDefault="00225FD1" w:rsidP="00225FD1">
      <w:pPr>
        <w:spacing w:after="0" w:line="240" w:lineRule="auto"/>
        <w:ind w:left="720"/>
        <w:contextualSpacing/>
        <w:jc w:val="both"/>
        <w:rPr>
          <w:rFonts w:ascii="Times New Roman" w:eastAsia="Times New Roman" w:hAnsi="Times New Roman" w:cs="Times New Roman"/>
          <w:b/>
          <w:bCs/>
          <w:sz w:val="24"/>
          <w:lang w:eastAsia="pl-PL"/>
        </w:rPr>
      </w:pPr>
    </w:p>
    <w:bookmarkEnd w:id="103"/>
    <w:p w14:paraId="0279FB3C" w14:textId="77777777" w:rsidR="00225FD1" w:rsidRPr="00C83CAF" w:rsidRDefault="00225FD1" w:rsidP="00225FD1">
      <w:pPr>
        <w:spacing w:after="0" w:line="240" w:lineRule="auto"/>
        <w:ind w:left="720"/>
        <w:jc w:val="both"/>
        <w:rPr>
          <w:rFonts w:ascii="Times New Roman" w:eastAsia="Times New Roman" w:hAnsi="Times New Roman" w:cs="Times New Roman"/>
          <w:highlight w:val="yellow"/>
          <w:lang w:eastAsia="pl-PL"/>
        </w:rPr>
      </w:pPr>
    </w:p>
    <w:p w14:paraId="1CA7E78B" w14:textId="01D0D731" w:rsidR="00225FD1" w:rsidRPr="00983B8D" w:rsidRDefault="00225FD1">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Informacje dodatkowe:</w:t>
      </w:r>
      <w:r>
        <w:rPr>
          <w:rFonts w:ascii="Times New Roman" w:eastAsia="Times New Roman" w:hAnsi="Times New Roman" w:cs="Times New Roman"/>
          <w:b/>
          <w:bCs/>
          <w:sz w:val="24"/>
          <w:szCs w:val="24"/>
          <w:lang w:eastAsia="pl-PL"/>
        </w:rPr>
        <w:t xml:space="preserve"> </w:t>
      </w:r>
    </w:p>
    <w:p w14:paraId="792B4473" w14:textId="77777777" w:rsidR="00AA1A0F" w:rsidRPr="00AA1A0F" w:rsidRDefault="00AA1A0F" w:rsidP="00AA1A0F">
      <w:pPr>
        <w:pStyle w:val="Akapitzlist"/>
        <w:jc w:val="both"/>
        <w:rPr>
          <w:rFonts w:ascii="Times New Roman" w:hAnsi="Times New Roman" w:cs="Times New Roman"/>
          <w:bCs/>
          <w:i/>
          <w:sz w:val="24"/>
          <w:szCs w:val="24"/>
        </w:rPr>
      </w:pPr>
      <w:r w:rsidRPr="00AA1A0F">
        <w:rPr>
          <w:rFonts w:ascii="Times New Roman" w:hAnsi="Times New Roman" w:cs="Times New Roman"/>
          <w:bCs/>
          <w:sz w:val="24"/>
          <w:szCs w:val="24"/>
        </w:rPr>
        <w:t>Wykonawcy, którzy złożyli ofertę wspólną odpowiadają solidarnie za wykonanie przedmiotowej umowy</w:t>
      </w:r>
      <w:r w:rsidRPr="00AA1A0F">
        <w:rPr>
          <w:rFonts w:ascii="Times New Roman" w:hAnsi="Times New Roman" w:cs="Times New Roman"/>
          <w:bCs/>
          <w:i/>
          <w:sz w:val="24"/>
          <w:szCs w:val="24"/>
        </w:rPr>
        <w:t>.</w:t>
      </w:r>
    </w:p>
    <w:p w14:paraId="706A828E" w14:textId="1F2373EE" w:rsidR="00D60C59" w:rsidRDefault="00D60C59">
      <w:pPr>
        <w:spacing w:after="160" w:line="278"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br w:type="page"/>
      </w:r>
    </w:p>
    <w:bookmarkEnd w:id="102"/>
    <w:p w14:paraId="7B87ADCC" w14:textId="77777777" w:rsidR="00D60C59" w:rsidRDefault="00D60C59" w:rsidP="00225FD1">
      <w:pPr>
        <w:spacing w:after="0" w:line="240" w:lineRule="auto"/>
        <w:jc w:val="both"/>
        <w:rPr>
          <w:rFonts w:ascii="Times New Roman" w:eastAsia="Times New Roman" w:hAnsi="Times New Roman" w:cs="Times New Roman"/>
          <w:b/>
          <w:bCs/>
          <w:color w:val="2F5496"/>
          <w:spacing w:val="20"/>
          <w:sz w:val="28"/>
          <w:szCs w:val="28"/>
          <w:lang w:eastAsia="pl-PL"/>
        </w:rPr>
      </w:pPr>
    </w:p>
    <w:p w14:paraId="24107AC7" w14:textId="3071098A"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t>Załącznik nr 2 do SWZ</w:t>
      </w:r>
      <w:r w:rsidRPr="00983B8D">
        <w:rPr>
          <w:rFonts w:ascii="Times New Roman" w:eastAsia="Times New Roman" w:hAnsi="Times New Roman" w:cs="Times New Roman"/>
          <w:b/>
          <w:bCs/>
          <w:color w:val="2F5496"/>
          <w:spacing w:val="20"/>
          <w:sz w:val="28"/>
          <w:szCs w:val="28"/>
          <w:lang w:eastAsia="pl-PL"/>
        </w:rPr>
        <w:t xml:space="preserve"> - FORMULARZ OFERTOWY</w:t>
      </w:r>
    </w:p>
    <w:p w14:paraId="2742F1D8" w14:textId="77777777" w:rsidR="00225FD1" w:rsidRPr="00983B8D" w:rsidRDefault="00225FD1" w:rsidP="00225FD1">
      <w:pPr>
        <w:spacing w:after="0" w:line="240" w:lineRule="auto"/>
        <w:ind w:left="426"/>
        <w:jc w:val="center"/>
        <w:rPr>
          <w:rFonts w:ascii="Times New Roman" w:eastAsia="Times New Roman" w:hAnsi="Times New Roman" w:cs="Times New Roman"/>
          <w:b/>
          <w:bCs/>
          <w:spacing w:val="20"/>
          <w:sz w:val="28"/>
          <w:szCs w:val="28"/>
          <w:lang w:eastAsia="pl-PL"/>
        </w:rPr>
      </w:pPr>
    </w:p>
    <w:p w14:paraId="4E44C53B" w14:textId="77777777" w:rsidR="00225FD1" w:rsidRPr="00983B8D" w:rsidRDefault="00225FD1" w:rsidP="00225FD1">
      <w:pPr>
        <w:spacing w:after="0" w:line="240" w:lineRule="auto"/>
        <w:ind w:left="426"/>
        <w:jc w:val="center"/>
        <w:rPr>
          <w:rFonts w:ascii="Times New Roman" w:eastAsia="Times New Roman" w:hAnsi="Times New Roman" w:cs="Times New Roman"/>
          <w:b/>
          <w:bCs/>
          <w:spacing w:val="20"/>
          <w:sz w:val="28"/>
          <w:szCs w:val="28"/>
          <w:lang w:eastAsia="pl-PL"/>
        </w:rPr>
      </w:pPr>
    </w:p>
    <w:p w14:paraId="3F4F5980" w14:textId="77777777" w:rsidR="00225FD1" w:rsidRPr="00983B8D" w:rsidRDefault="00225FD1" w:rsidP="00225FD1">
      <w:pPr>
        <w:spacing w:after="0" w:line="240" w:lineRule="auto"/>
        <w:ind w:left="426"/>
        <w:jc w:val="center"/>
        <w:rPr>
          <w:rFonts w:ascii="Times New Roman" w:eastAsia="Times New Roman" w:hAnsi="Times New Roman" w:cs="Times New Roman"/>
          <w:b/>
          <w:bCs/>
          <w:spacing w:val="20"/>
          <w:sz w:val="28"/>
          <w:szCs w:val="28"/>
          <w:lang w:eastAsia="pl-PL"/>
        </w:rPr>
      </w:pPr>
    </w:p>
    <w:p w14:paraId="62296102" w14:textId="77777777" w:rsidR="00225FD1" w:rsidRPr="00983B8D" w:rsidRDefault="00225FD1" w:rsidP="00225FD1">
      <w:pPr>
        <w:spacing w:after="0" w:line="240" w:lineRule="auto"/>
        <w:ind w:left="426"/>
        <w:jc w:val="center"/>
        <w:rPr>
          <w:rFonts w:ascii="Times New Roman" w:eastAsia="Times New Roman" w:hAnsi="Times New Roman" w:cs="Times New Roman"/>
          <w:b/>
          <w:bCs/>
          <w:spacing w:val="20"/>
          <w:sz w:val="28"/>
          <w:szCs w:val="28"/>
          <w:lang w:eastAsia="pl-PL"/>
        </w:rPr>
      </w:pPr>
    </w:p>
    <w:p w14:paraId="687B7DF0" w14:textId="77777777" w:rsidR="00225FD1" w:rsidRPr="00983B8D" w:rsidRDefault="00225FD1" w:rsidP="00225FD1">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649B55D3" w14:textId="77777777" w:rsidR="00225FD1" w:rsidRPr="00983B8D" w:rsidRDefault="00225FD1" w:rsidP="00225FD1">
      <w:pPr>
        <w:spacing w:after="0" w:line="240" w:lineRule="auto"/>
        <w:ind w:left="426"/>
        <w:jc w:val="center"/>
        <w:rPr>
          <w:rFonts w:ascii="Times New Roman" w:eastAsia="Times New Roman" w:hAnsi="Times New Roman" w:cs="Times New Roman"/>
          <w:b/>
          <w:bCs/>
          <w:spacing w:val="20"/>
          <w:sz w:val="28"/>
          <w:szCs w:val="28"/>
          <w:lang w:eastAsia="pl-PL"/>
        </w:rPr>
      </w:pPr>
    </w:p>
    <w:p w14:paraId="3638603C" w14:textId="77777777" w:rsidR="00225FD1" w:rsidRPr="00983B8D" w:rsidRDefault="00225FD1" w:rsidP="00225FD1">
      <w:pPr>
        <w:spacing w:after="0" w:line="240" w:lineRule="auto"/>
        <w:ind w:left="426"/>
        <w:jc w:val="center"/>
        <w:rPr>
          <w:rFonts w:ascii="Times New Roman" w:eastAsia="Times New Roman" w:hAnsi="Times New Roman" w:cs="Times New Roman"/>
          <w:b/>
          <w:bCs/>
          <w:spacing w:val="20"/>
          <w:sz w:val="28"/>
          <w:szCs w:val="28"/>
          <w:lang w:eastAsia="pl-PL"/>
        </w:rPr>
      </w:pPr>
    </w:p>
    <w:p w14:paraId="2BD0BCCF" w14:textId="77777777" w:rsidR="00225FD1" w:rsidRPr="00983B8D" w:rsidRDefault="00225FD1" w:rsidP="00225FD1">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01E810F8" w14:textId="77777777" w:rsidR="00225FD1" w:rsidRPr="00983B8D" w:rsidRDefault="00225FD1" w:rsidP="00225FD1">
      <w:pPr>
        <w:spacing w:after="0" w:line="240" w:lineRule="auto"/>
        <w:jc w:val="center"/>
        <w:rPr>
          <w:rFonts w:ascii="Times New Roman" w:eastAsia="Times New Roman" w:hAnsi="Times New Roman" w:cs="Times New Roman"/>
          <w:b/>
          <w:bCs/>
          <w:spacing w:val="20"/>
          <w:sz w:val="28"/>
          <w:szCs w:val="28"/>
          <w:lang w:eastAsia="pl-PL"/>
        </w:rPr>
      </w:pPr>
    </w:p>
    <w:p w14:paraId="3EDF9D4F" w14:textId="77777777" w:rsidR="00225FD1" w:rsidRPr="00983B8D" w:rsidRDefault="00225FD1" w:rsidP="00225FD1">
      <w:pPr>
        <w:spacing w:after="0" w:line="240" w:lineRule="auto"/>
        <w:jc w:val="center"/>
        <w:rPr>
          <w:rFonts w:ascii="Times New Roman" w:eastAsia="Times New Roman" w:hAnsi="Times New Roman" w:cs="Times New Roman"/>
          <w:b/>
          <w:bCs/>
          <w:spacing w:val="20"/>
          <w:sz w:val="28"/>
          <w:szCs w:val="28"/>
          <w:lang w:eastAsia="pl-PL"/>
        </w:rPr>
      </w:pPr>
    </w:p>
    <w:p w14:paraId="23A2C7C7" w14:textId="77777777" w:rsidR="00225FD1" w:rsidRPr="00983B8D" w:rsidRDefault="00225FD1" w:rsidP="00225FD1">
      <w:pPr>
        <w:spacing w:before="120" w:after="0" w:line="312" w:lineRule="auto"/>
        <w:jc w:val="both"/>
        <w:rPr>
          <w:rFonts w:ascii="Times New Roman" w:eastAsia="Times New Roman" w:hAnsi="Times New Roman" w:cs="Times New Roman"/>
          <w:b/>
          <w:bCs/>
          <w:spacing w:val="20"/>
          <w:sz w:val="28"/>
          <w:szCs w:val="28"/>
          <w:u w:val="single"/>
          <w:lang w:eastAsia="pl-PL"/>
        </w:rPr>
      </w:pPr>
    </w:p>
    <w:p w14:paraId="36D6F33D" w14:textId="77777777" w:rsidR="00225FD1" w:rsidRPr="00983B8D" w:rsidRDefault="00225FD1" w:rsidP="00225FD1">
      <w:pPr>
        <w:spacing w:before="120" w:after="0" w:line="312" w:lineRule="auto"/>
        <w:jc w:val="both"/>
        <w:rPr>
          <w:rFonts w:ascii="Times New Roman" w:eastAsia="Times New Roman" w:hAnsi="Times New Roman" w:cs="Times New Roman"/>
          <w:b/>
          <w:bCs/>
          <w:spacing w:val="20"/>
          <w:sz w:val="28"/>
          <w:szCs w:val="28"/>
          <w:u w:val="single"/>
          <w:lang w:eastAsia="pl-PL"/>
        </w:rPr>
      </w:pPr>
    </w:p>
    <w:p w14:paraId="6F3E2BBF" w14:textId="77777777" w:rsidR="00225FD1" w:rsidRPr="00983B8D" w:rsidRDefault="00225FD1" w:rsidP="00225FD1">
      <w:pPr>
        <w:spacing w:after="160" w:line="259" w:lineRule="auto"/>
        <w:rPr>
          <w:rFonts w:ascii="Times New Roman" w:eastAsia="Times New Roman" w:hAnsi="Times New Roman" w:cs="Times New Roman"/>
          <w:b/>
          <w:bCs/>
          <w:spacing w:val="20"/>
          <w:sz w:val="28"/>
          <w:szCs w:val="28"/>
          <w:u w:val="single"/>
          <w:lang w:eastAsia="pl-PL"/>
        </w:rPr>
        <w:sectPr w:rsidR="00225FD1" w:rsidRPr="00983B8D" w:rsidSect="00225FD1">
          <w:headerReference w:type="default" r:id="rId10"/>
          <w:footerReference w:type="default" r:id="rId11"/>
          <w:pgSz w:w="11907" w:h="16840" w:code="9"/>
          <w:pgMar w:top="1417" w:right="1417" w:bottom="1417" w:left="1417" w:header="709" w:footer="340" w:gutter="0"/>
          <w:cols w:space="708"/>
          <w:titlePg/>
          <w:docGrid w:linePitch="360"/>
        </w:sectPr>
      </w:pPr>
    </w:p>
    <w:p w14:paraId="3F212E41"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bookmarkStart w:id="104"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4"/>
      <w:r w:rsidRPr="00983B8D">
        <w:rPr>
          <w:rFonts w:ascii="Times New Roman" w:eastAsia="Times New Roman" w:hAnsi="Times New Roman" w:cs="Times New Roman"/>
          <w:b/>
          <w:bCs/>
          <w:color w:val="2F5496"/>
          <w:spacing w:val="20"/>
          <w:sz w:val="28"/>
          <w:szCs w:val="28"/>
          <w:lang w:eastAsia="pl-PL"/>
        </w:rPr>
        <w:t xml:space="preserve"> – Zobowiązanie Wykonawcy</w:t>
      </w:r>
      <w:r>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p>
    <w:p w14:paraId="76F854CB" w14:textId="77777777" w:rsidR="00225FD1" w:rsidRPr="00983B8D" w:rsidRDefault="00225FD1" w:rsidP="00225FD1">
      <w:pPr>
        <w:spacing w:after="0" w:line="240" w:lineRule="auto"/>
        <w:jc w:val="right"/>
        <w:rPr>
          <w:rFonts w:ascii="Times New Roman" w:eastAsia="Times New Roman" w:hAnsi="Times New Roman" w:cs="Times New Roman"/>
          <w:b/>
          <w:sz w:val="28"/>
          <w:szCs w:val="24"/>
          <w:lang w:eastAsia="pl-PL"/>
        </w:rPr>
      </w:pPr>
    </w:p>
    <w:p w14:paraId="2FD9E024" w14:textId="77777777" w:rsidR="00225FD1" w:rsidRPr="00983B8D" w:rsidRDefault="00225FD1" w:rsidP="00225FD1">
      <w:pPr>
        <w:spacing w:after="0" w:line="240" w:lineRule="auto"/>
        <w:jc w:val="right"/>
        <w:rPr>
          <w:rFonts w:ascii="Times New Roman" w:eastAsia="Times New Roman" w:hAnsi="Times New Roman" w:cs="Times New Roman"/>
          <w:b/>
          <w:sz w:val="28"/>
          <w:szCs w:val="24"/>
          <w:lang w:eastAsia="pl-PL"/>
        </w:rPr>
      </w:pPr>
    </w:p>
    <w:p w14:paraId="54788A3C" w14:textId="77777777" w:rsidR="00225FD1" w:rsidRPr="00983B8D" w:rsidRDefault="00225FD1" w:rsidP="00225FD1">
      <w:pPr>
        <w:spacing w:after="0" w:line="240" w:lineRule="auto"/>
        <w:jc w:val="center"/>
        <w:rPr>
          <w:rFonts w:ascii="Times New Roman" w:eastAsia="Times New Roman" w:hAnsi="Times New Roman" w:cs="Times New Roman"/>
          <w:b/>
          <w:sz w:val="28"/>
          <w:szCs w:val="24"/>
          <w:lang w:eastAsia="pl-PL"/>
        </w:rPr>
      </w:pPr>
    </w:p>
    <w:p w14:paraId="2F5C12BD" w14:textId="77777777" w:rsidR="00225FD1" w:rsidRPr="00983B8D" w:rsidRDefault="00225FD1" w:rsidP="00225FD1">
      <w:pPr>
        <w:spacing w:after="0" w:line="240" w:lineRule="auto"/>
        <w:jc w:val="center"/>
        <w:rPr>
          <w:rFonts w:ascii="Times New Roman" w:eastAsia="Times New Roman" w:hAnsi="Times New Roman" w:cs="Times New Roman"/>
          <w:i/>
          <w:color w:val="FF0000"/>
          <w:szCs w:val="16"/>
          <w:lang w:eastAsia="pl-PL"/>
        </w:rPr>
      </w:pPr>
      <w:bookmarkStart w:id="105" w:name="_Hlk106046523"/>
      <w:bookmarkStart w:id="106" w:name="_Hlk106710396"/>
      <w:r w:rsidRPr="00983B8D">
        <w:rPr>
          <w:rFonts w:ascii="Times New Roman" w:eastAsia="Times New Roman" w:hAnsi="Times New Roman" w:cs="Times New Roman"/>
          <w:b/>
          <w:sz w:val="28"/>
          <w:szCs w:val="24"/>
          <w:lang w:eastAsia="pl-PL"/>
        </w:rPr>
        <w:t>Zobowiązanie Wykonawcy do zachowania poufności</w:t>
      </w:r>
    </w:p>
    <w:p w14:paraId="2A1A763A" w14:textId="77777777" w:rsidR="00225FD1" w:rsidRPr="00983B8D" w:rsidRDefault="00225FD1" w:rsidP="00225FD1">
      <w:pPr>
        <w:tabs>
          <w:tab w:val="left" w:pos="426"/>
        </w:tabs>
        <w:spacing w:before="120" w:after="0" w:line="240" w:lineRule="auto"/>
        <w:jc w:val="both"/>
        <w:rPr>
          <w:rFonts w:ascii="Times New Roman" w:eastAsia="Times New Roman" w:hAnsi="Times New Roman" w:cs="Times New Roman"/>
          <w:sz w:val="24"/>
          <w:lang w:eastAsia="pl-PL"/>
        </w:rPr>
      </w:pPr>
    </w:p>
    <w:p w14:paraId="543667B6" w14:textId="77777777" w:rsidR="00225FD1" w:rsidRPr="00983B8D" w:rsidRDefault="00225FD1" w:rsidP="00225FD1">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w trybie przetargu nieograniczonego pn.: .……………………………………</w:t>
      </w:r>
      <w:r>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
    <w:p w14:paraId="46358663" w14:textId="77777777" w:rsidR="00225FD1" w:rsidRPr="00983B8D" w:rsidRDefault="00225FD1" w:rsidP="00225FD1">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działając j</w:t>
      </w:r>
      <w:r>
        <w:rPr>
          <w:rFonts w:ascii="Times New Roman" w:eastAsia="Times New Roman" w:hAnsi="Times New Roman" w:cs="Times New Roman"/>
          <w:sz w:val="24"/>
          <w:szCs w:val="20"/>
          <w:lang w:eastAsia="pl-PL"/>
        </w:rPr>
        <w:t>ako uprawniony do reprezentacji</w:t>
      </w:r>
      <w:r w:rsidRPr="00983B8D">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0E715291" w14:textId="77777777" w:rsidR="00225FD1" w:rsidRPr="00983B8D" w:rsidRDefault="00225FD1" w:rsidP="00225FD1">
      <w:pPr>
        <w:spacing w:after="0" w:line="240" w:lineRule="auto"/>
        <w:jc w:val="both"/>
        <w:rPr>
          <w:rFonts w:ascii="Times New Roman" w:eastAsia="Times New Roman" w:hAnsi="Times New Roman" w:cs="Times New Roman"/>
          <w:sz w:val="24"/>
          <w:szCs w:val="20"/>
          <w:lang w:eastAsia="pl-PL"/>
        </w:rPr>
      </w:pPr>
    </w:p>
    <w:p w14:paraId="2C794CE8" w14:textId="77777777" w:rsidR="00225FD1" w:rsidRPr="00983B8D" w:rsidRDefault="00225FD1" w:rsidP="00225FD1">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44883E04" w14:textId="77777777" w:rsidR="00225FD1" w:rsidRPr="00983B8D" w:rsidRDefault="00225FD1" w:rsidP="00225FD1">
      <w:pPr>
        <w:spacing w:after="0" w:line="240" w:lineRule="auto"/>
        <w:jc w:val="both"/>
        <w:rPr>
          <w:rFonts w:ascii="Times New Roman" w:eastAsia="Times New Roman" w:hAnsi="Times New Roman" w:cs="Times New Roman"/>
          <w:sz w:val="24"/>
          <w:szCs w:val="20"/>
          <w:lang w:eastAsia="pl-PL"/>
        </w:rPr>
      </w:pPr>
    </w:p>
    <w:p w14:paraId="39C00236" w14:textId="77777777" w:rsidR="00225FD1" w:rsidRPr="00983B8D" w:rsidRDefault="00225FD1" w:rsidP="00225FD1">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14:paraId="16219488" w14:textId="77777777" w:rsidR="00225FD1" w:rsidRPr="00983B8D" w:rsidRDefault="00225FD1" w:rsidP="00225FD1">
      <w:pPr>
        <w:spacing w:after="0" w:line="240" w:lineRule="auto"/>
        <w:ind w:firstLine="360"/>
        <w:jc w:val="both"/>
        <w:rPr>
          <w:rFonts w:ascii="Times New Roman" w:eastAsia="Times New Roman" w:hAnsi="Times New Roman" w:cs="Times New Roman"/>
          <w:sz w:val="24"/>
          <w:szCs w:val="20"/>
          <w:lang w:eastAsia="pl-PL"/>
        </w:rPr>
      </w:pPr>
    </w:p>
    <w:p w14:paraId="214BE0C0" w14:textId="77777777" w:rsidR="00225FD1" w:rsidRPr="00983B8D" w:rsidRDefault="00225FD1" w:rsidP="00225FD1">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14:paraId="76F9FA31" w14:textId="77777777" w:rsidR="00225FD1" w:rsidRPr="00983B8D" w:rsidRDefault="00225FD1" w:rsidP="00225FD1">
      <w:pPr>
        <w:spacing w:after="0" w:line="240" w:lineRule="auto"/>
        <w:ind w:firstLine="360"/>
        <w:jc w:val="both"/>
        <w:rPr>
          <w:rFonts w:ascii="Times New Roman" w:eastAsia="Times New Roman" w:hAnsi="Times New Roman" w:cs="Times New Roman"/>
          <w:sz w:val="24"/>
          <w:szCs w:val="20"/>
          <w:lang w:eastAsia="pl-PL"/>
        </w:rPr>
      </w:pPr>
    </w:p>
    <w:p w14:paraId="6F001ED6" w14:textId="77777777" w:rsidR="00225FD1" w:rsidRPr="00983B8D" w:rsidRDefault="00225FD1" w:rsidP="00225FD1">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72ABED74" w14:textId="77777777" w:rsidR="00225FD1" w:rsidRPr="00983B8D" w:rsidRDefault="00225FD1" w:rsidP="00225FD1">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5"/>
    <w:p w14:paraId="48C162C4" w14:textId="77777777" w:rsidR="00225FD1" w:rsidRPr="00983B8D" w:rsidRDefault="00225FD1" w:rsidP="00225FD1">
      <w:pPr>
        <w:spacing w:after="0" w:line="240" w:lineRule="auto"/>
        <w:rPr>
          <w:rFonts w:ascii="Times New Roman" w:eastAsia="Times New Roman" w:hAnsi="Times New Roman" w:cs="Times New Roman"/>
          <w:sz w:val="20"/>
          <w:szCs w:val="20"/>
          <w:lang w:eastAsia="pl-PL"/>
        </w:rPr>
      </w:pPr>
    </w:p>
    <w:p w14:paraId="3DF6DB23" w14:textId="77777777" w:rsidR="00225FD1" w:rsidRPr="00983B8D" w:rsidRDefault="00225FD1" w:rsidP="00225FD1">
      <w:pPr>
        <w:spacing w:after="0" w:line="240" w:lineRule="auto"/>
        <w:jc w:val="center"/>
        <w:rPr>
          <w:rFonts w:ascii="Times New Roman" w:eastAsia="Times New Roman" w:hAnsi="Times New Roman" w:cs="Times New Roman"/>
          <w:b/>
          <w:bCs/>
          <w:color w:val="0070C0"/>
          <w:sz w:val="40"/>
          <w:szCs w:val="40"/>
          <w:lang w:eastAsia="pl-PL"/>
        </w:rPr>
      </w:pPr>
    </w:p>
    <w:bookmarkEnd w:id="106"/>
    <w:p w14:paraId="424190B3" w14:textId="77777777" w:rsidR="00225FD1" w:rsidRPr="00983B8D" w:rsidRDefault="00225FD1" w:rsidP="00225FD1">
      <w:pPr>
        <w:spacing w:after="0" w:line="240" w:lineRule="auto"/>
        <w:jc w:val="center"/>
        <w:rPr>
          <w:rFonts w:ascii="Times New Roman" w:eastAsia="Times New Roman" w:hAnsi="Times New Roman" w:cs="Times New Roman"/>
          <w:b/>
          <w:bCs/>
          <w:color w:val="0070C0"/>
          <w:sz w:val="40"/>
          <w:szCs w:val="40"/>
          <w:lang w:eastAsia="pl-PL"/>
        </w:rPr>
      </w:pPr>
    </w:p>
    <w:p w14:paraId="68590BB3"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14:paraId="3B22C8B7"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p>
    <w:p w14:paraId="407AE388"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p>
    <w:p w14:paraId="4577A415"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p>
    <w:p w14:paraId="19DEA501"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p>
    <w:p w14:paraId="0D6CD602"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p>
    <w:p w14:paraId="235AB883"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p>
    <w:p w14:paraId="6A652C64"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p>
    <w:p w14:paraId="4664D803"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p>
    <w:p w14:paraId="25BFC335" w14:textId="77777777" w:rsidR="00225FD1" w:rsidRPr="00983B8D" w:rsidRDefault="00225FD1" w:rsidP="00225FD1">
      <w:pPr>
        <w:spacing w:after="160" w:line="259" w:lineRule="auto"/>
        <w:rPr>
          <w:rFonts w:ascii="Times New Roman" w:eastAsia="Times New Roman" w:hAnsi="Times New Roman" w:cs="Times New Roman"/>
          <w:b/>
          <w:bCs/>
          <w:color w:val="0070C0"/>
          <w:sz w:val="40"/>
          <w:szCs w:val="40"/>
          <w:lang w:eastAsia="pl-PL"/>
        </w:rPr>
      </w:pPr>
    </w:p>
    <w:p w14:paraId="48B0931B" w14:textId="77777777" w:rsidR="00225FD1" w:rsidRPr="00983B8D" w:rsidRDefault="00225FD1" w:rsidP="00225FD1">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14:paraId="39085E42" w14:textId="77777777" w:rsidR="00225FD1" w:rsidRPr="00983B8D" w:rsidRDefault="00225FD1" w:rsidP="00225FD1">
      <w:pPr>
        <w:spacing w:after="0" w:line="240" w:lineRule="auto"/>
        <w:jc w:val="center"/>
        <w:rPr>
          <w:rFonts w:ascii="Times New Roman" w:eastAsia="Times New Roman" w:hAnsi="Times New Roman" w:cs="Times New Roman"/>
          <w:b/>
          <w:bCs/>
          <w:color w:val="2F5496"/>
          <w:spacing w:val="20"/>
          <w:sz w:val="28"/>
          <w:szCs w:val="28"/>
          <w:lang w:eastAsia="pl-PL"/>
        </w:rPr>
      </w:pPr>
    </w:p>
    <w:p w14:paraId="1114CF97" w14:textId="77777777" w:rsidR="00225FD1" w:rsidRPr="00983B8D" w:rsidRDefault="00225FD1" w:rsidP="00225FD1">
      <w:pPr>
        <w:spacing w:after="0" w:line="240" w:lineRule="auto"/>
        <w:jc w:val="center"/>
        <w:rPr>
          <w:rFonts w:ascii="Times New Roman" w:eastAsia="Times New Roman" w:hAnsi="Times New Roman" w:cs="Times New Roman"/>
          <w:b/>
          <w:bCs/>
          <w:color w:val="2F5496"/>
          <w:spacing w:val="20"/>
          <w:sz w:val="28"/>
          <w:szCs w:val="28"/>
          <w:lang w:eastAsia="pl-PL"/>
        </w:rPr>
      </w:pPr>
    </w:p>
    <w:p w14:paraId="666C7D83" w14:textId="77777777" w:rsidR="00225FD1" w:rsidRPr="00983B8D" w:rsidRDefault="00225FD1" w:rsidP="00225FD1">
      <w:pPr>
        <w:spacing w:after="0" w:line="240" w:lineRule="auto"/>
        <w:jc w:val="center"/>
        <w:rPr>
          <w:rFonts w:ascii="Times New Roman" w:eastAsia="Times New Roman" w:hAnsi="Times New Roman" w:cs="Times New Roman"/>
          <w:b/>
          <w:bCs/>
          <w:color w:val="2F5496"/>
          <w:spacing w:val="20"/>
          <w:sz w:val="28"/>
          <w:szCs w:val="28"/>
          <w:lang w:eastAsia="pl-PL"/>
        </w:rPr>
        <w:sectPr w:rsidR="00225FD1" w:rsidRPr="00983B8D" w:rsidSect="00225FD1">
          <w:pgSz w:w="11907" w:h="16840" w:code="9"/>
          <w:pgMar w:top="1417" w:right="1417" w:bottom="1417" w:left="1417" w:header="709" w:footer="506" w:gutter="0"/>
          <w:cols w:space="708"/>
          <w:docGrid w:linePitch="360"/>
        </w:sectPr>
      </w:pPr>
    </w:p>
    <w:p w14:paraId="6B180A7D"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14:paraId="14575FF0" w14:textId="77777777" w:rsidR="00225FD1" w:rsidRPr="00983B8D" w:rsidRDefault="00225FD1" w:rsidP="00225FD1">
      <w:pPr>
        <w:spacing w:after="0" w:line="240" w:lineRule="auto"/>
        <w:jc w:val="both"/>
        <w:rPr>
          <w:rFonts w:ascii="Times New Roman" w:eastAsia="Times New Roman" w:hAnsi="Times New Roman" w:cs="Times New Roman"/>
          <w:lang w:eastAsia="pl-PL"/>
        </w:rPr>
      </w:pPr>
    </w:p>
    <w:p w14:paraId="77083DD8" w14:textId="77777777" w:rsidR="00225FD1" w:rsidRPr="00983B8D" w:rsidRDefault="00225FD1" w:rsidP="00225FD1">
      <w:pPr>
        <w:spacing w:after="0" w:line="240" w:lineRule="auto"/>
        <w:jc w:val="both"/>
        <w:rPr>
          <w:rFonts w:ascii="Times New Roman" w:eastAsia="Times New Roman" w:hAnsi="Times New Roman" w:cs="Times New Roman"/>
          <w:lang w:eastAsia="pl-PL"/>
        </w:rPr>
      </w:pPr>
    </w:p>
    <w:p w14:paraId="12398880" w14:textId="77777777" w:rsidR="00225FD1" w:rsidRPr="00983B8D" w:rsidRDefault="00225FD1" w:rsidP="00225FD1">
      <w:pPr>
        <w:widowControl w:val="0"/>
        <w:spacing w:after="0" w:line="240" w:lineRule="auto"/>
        <w:jc w:val="center"/>
        <w:rPr>
          <w:rFonts w:ascii="Times New Roman" w:eastAsia="Times New Roman" w:hAnsi="Times New Roman" w:cs="Times New Roman"/>
          <w:b/>
          <w:bCs/>
          <w:sz w:val="20"/>
          <w:szCs w:val="18"/>
          <w:lang w:eastAsia="pl-PL"/>
        </w:rPr>
      </w:pPr>
    </w:p>
    <w:p w14:paraId="443641E2"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708A5B75" w14:textId="77777777" w:rsidR="00225FD1" w:rsidRPr="00983B8D" w:rsidRDefault="00225FD1" w:rsidP="00225FD1">
      <w:pPr>
        <w:spacing w:after="0" w:line="240" w:lineRule="auto"/>
        <w:jc w:val="both"/>
        <w:rPr>
          <w:rFonts w:ascii="Times New Roman" w:eastAsia="Times New Roman" w:hAnsi="Times New Roman" w:cs="Times New Roman"/>
          <w:lang w:eastAsia="pl-PL"/>
        </w:rPr>
      </w:pPr>
    </w:p>
    <w:p w14:paraId="06E387FA" w14:textId="77777777" w:rsidR="00225FD1" w:rsidRPr="00983B8D" w:rsidRDefault="00225FD1" w:rsidP="00225FD1">
      <w:pPr>
        <w:spacing w:after="0" w:line="240" w:lineRule="auto"/>
        <w:jc w:val="both"/>
        <w:rPr>
          <w:rFonts w:ascii="Times New Roman" w:eastAsia="Times New Roman" w:hAnsi="Times New Roman" w:cs="Times New Roman"/>
          <w:lang w:eastAsia="pl-PL"/>
        </w:rPr>
      </w:pPr>
    </w:p>
    <w:p w14:paraId="61E427A8" w14:textId="77777777" w:rsidR="00225FD1" w:rsidRPr="00983B8D" w:rsidRDefault="00225FD1" w:rsidP="00225FD1">
      <w:pPr>
        <w:spacing w:after="0" w:line="240" w:lineRule="auto"/>
        <w:jc w:val="both"/>
        <w:rPr>
          <w:rFonts w:ascii="Times New Roman" w:eastAsia="Times New Roman" w:hAnsi="Times New Roman" w:cs="Times New Roman"/>
          <w:lang w:eastAsia="pl-PL"/>
        </w:rPr>
      </w:pPr>
    </w:p>
    <w:p w14:paraId="08D24DD2" w14:textId="77777777" w:rsidR="00225FD1" w:rsidRPr="00983B8D" w:rsidRDefault="00225FD1" w:rsidP="00225FD1">
      <w:pPr>
        <w:widowControl w:val="0"/>
        <w:spacing w:after="0" w:line="240" w:lineRule="auto"/>
        <w:rPr>
          <w:rFonts w:ascii="Times New Roman" w:eastAsia="Times New Roman" w:hAnsi="Times New Roman" w:cs="Times New Roman"/>
          <w:bCs/>
          <w:sz w:val="18"/>
          <w:szCs w:val="18"/>
          <w:lang w:eastAsia="pl-PL"/>
        </w:rPr>
      </w:pPr>
    </w:p>
    <w:p w14:paraId="07003973" w14:textId="77777777" w:rsidR="00225FD1" w:rsidRPr="00983B8D" w:rsidRDefault="00225FD1" w:rsidP="00225FD1">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14:paraId="2EA8A12F" w14:textId="77777777" w:rsidR="00225FD1" w:rsidRPr="00983B8D" w:rsidRDefault="00225FD1" w:rsidP="00225FD1">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163C4897" w14:textId="77777777" w:rsidR="00225FD1" w:rsidRPr="00983B8D" w:rsidRDefault="00225FD1">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nie podlegam wykluczeniu z postępowania o udzielenie zamówienia na podstawie części V ust. 2 SWZ;</w:t>
      </w:r>
    </w:p>
    <w:p w14:paraId="21B98B65" w14:textId="77777777" w:rsidR="00225FD1" w:rsidRPr="00983B8D" w:rsidRDefault="00225FD1">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warunki udziału w postępowaniu określone przez Zamawiającego w SWZ;</w:t>
      </w:r>
    </w:p>
    <w:p w14:paraId="6625608E" w14:textId="77777777" w:rsidR="00225FD1" w:rsidRPr="00983B8D" w:rsidRDefault="00225FD1">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wymagania odnoszące się do przedmiotu zamówienia określone przez Zamawiającego w SWZ;</w:t>
      </w:r>
    </w:p>
    <w:p w14:paraId="42F610A3" w14:textId="77777777" w:rsidR="00225FD1" w:rsidRPr="00983B8D" w:rsidRDefault="00225FD1">
      <w:pPr>
        <w:widowControl w:val="0"/>
        <w:numPr>
          <w:ilvl w:val="0"/>
          <w:numId w:val="32"/>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983B8D">
        <w:rPr>
          <w:rFonts w:ascii="Times New Roman" w:eastAsia="Times New Roman" w:hAnsi="Times New Roman" w:cs="Times New Roman"/>
          <w:bCs/>
          <w:sz w:val="24"/>
          <w:szCs w:val="24"/>
          <w:lang w:eastAsia="pl-PL"/>
        </w:rPr>
        <w:t>odpowiadam solidarnie za wykonanie przedmiotu zamówienia.</w:t>
      </w:r>
    </w:p>
    <w:p w14:paraId="74E90A03"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2B321C43"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lang w:eastAsia="pl-PL"/>
        </w:rPr>
      </w:pPr>
    </w:p>
    <w:p w14:paraId="3C7303E4"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lang w:eastAsia="pl-PL"/>
        </w:rPr>
      </w:pPr>
    </w:p>
    <w:p w14:paraId="23691B98"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lang w:eastAsia="pl-PL"/>
        </w:rPr>
      </w:pPr>
    </w:p>
    <w:p w14:paraId="125460ED"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lang w:eastAsia="pl-PL"/>
        </w:rPr>
      </w:pPr>
    </w:p>
    <w:p w14:paraId="4A171B3F"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lang w:eastAsia="pl-PL"/>
        </w:rPr>
      </w:pPr>
    </w:p>
    <w:p w14:paraId="737D0DBC"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lang w:eastAsia="pl-PL"/>
        </w:rPr>
      </w:pPr>
    </w:p>
    <w:p w14:paraId="1F84DAF0"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lang w:eastAsia="pl-PL"/>
        </w:rPr>
      </w:pPr>
    </w:p>
    <w:p w14:paraId="46CFE38E"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lang w:eastAsia="pl-PL"/>
        </w:rPr>
      </w:pPr>
    </w:p>
    <w:p w14:paraId="3059AB88"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b/>
          <w:bCs/>
          <w:strike/>
          <w:lang w:eastAsia="pl-PL"/>
        </w:rPr>
      </w:pPr>
    </w:p>
    <w:p w14:paraId="7B165E4A" w14:textId="77777777" w:rsidR="00225FD1" w:rsidRPr="00983B8D" w:rsidRDefault="00225FD1" w:rsidP="00225FD1">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242C2D94"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14:paraId="4DDD416F"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14:paraId="3C2421C8" w14:textId="77777777" w:rsidR="00225FD1" w:rsidRPr="00983B8D" w:rsidRDefault="00225FD1" w:rsidP="00225FD1">
      <w:pPr>
        <w:spacing w:after="0" w:line="240" w:lineRule="auto"/>
        <w:jc w:val="center"/>
        <w:rPr>
          <w:rFonts w:ascii="Times New Roman" w:eastAsia="Times New Roman" w:hAnsi="Times New Roman" w:cs="Times New Roman"/>
          <w:b/>
          <w:szCs w:val="24"/>
          <w:lang w:eastAsia="pl-PL"/>
        </w:rPr>
      </w:pPr>
    </w:p>
    <w:p w14:paraId="5130C30E" w14:textId="77777777" w:rsidR="00225FD1" w:rsidRPr="00983B8D" w:rsidRDefault="00225FD1" w:rsidP="00225FD1">
      <w:pPr>
        <w:spacing w:after="0" w:line="240" w:lineRule="auto"/>
        <w:jc w:val="center"/>
        <w:rPr>
          <w:rFonts w:ascii="Times New Roman" w:eastAsia="Times New Roman" w:hAnsi="Times New Roman" w:cs="Times New Roman"/>
          <w:b/>
          <w:szCs w:val="24"/>
          <w:lang w:eastAsia="pl-PL"/>
        </w:rPr>
      </w:pPr>
    </w:p>
    <w:p w14:paraId="56B7E247"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bookmarkStart w:id="107" w:name="_Hlk106046176"/>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677090BD" w14:textId="77777777" w:rsidR="00225FD1" w:rsidRPr="00983B8D" w:rsidRDefault="00225FD1" w:rsidP="00225FD1">
      <w:pPr>
        <w:tabs>
          <w:tab w:val="left" w:pos="0"/>
        </w:tabs>
        <w:spacing w:after="0" w:line="240" w:lineRule="auto"/>
        <w:rPr>
          <w:rFonts w:ascii="Times New Roman" w:eastAsia="Times New Roman" w:hAnsi="Times New Roman" w:cs="Times New Roman"/>
          <w:color w:val="FF0000"/>
          <w:sz w:val="20"/>
          <w:szCs w:val="20"/>
          <w:lang w:eastAsia="pl-PL"/>
        </w:rPr>
      </w:pPr>
    </w:p>
    <w:p w14:paraId="646D7F6B" w14:textId="77777777" w:rsidR="00225FD1" w:rsidRPr="00983B8D" w:rsidRDefault="00225FD1" w:rsidP="00225FD1">
      <w:pPr>
        <w:spacing w:after="0" w:line="240" w:lineRule="auto"/>
        <w:jc w:val="both"/>
        <w:rPr>
          <w:rFonts w:ascii="Times New Roman" w:eastAsia="Times New Roman" w:hAnsi="Times New Roman" w:cs="Times New Roman"/>
          <w:sz w:val="20"/>
          <w:szCs w:val="20"/>
          <w:lang w:eastAsia="pl-PL"/>
        </w:rPr>
      </w:pPr>
    </w:p>
    <w:p w14:paraId="57BE2721" w14:textId="77777777" w:rsidR="00225FD1" w:rsidRPr="00983B8D" w:rsidRDefault="00225FD1" w:rsidP="00225FD1">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Składając ofertę w postępowaniu o udzielenie zamówienia nr ………..…, którego przedmiotem jest …………………………………..………. oświadczamy, że:</w:t>
      </w:r>
    </w:p>
    <w:p w14:paraId="34EFEF1C" w14:textId="77777777" w:rsidR="00225FD1" w:rsidRPr="00983B8D" w:rsidRDefault="00225FD1" w:rsidP="00225FD1">
      <w:pPr>
        <w:spacing w:after="0" w:line="240" w:lineRule="auto"/>
        <w:jc w:val="both"/>
        <w:rPr>
          <w:rFonts w:ascii="Times New Roman" w:eastAsia="Times New Roman" w:hAnsi="Times New Roman" w:cs="Times New Roman"/>
          <w:lang w:eastAsia="pl-PL"/>
        </w:rPr>
      </w:pPr>
    </w:p>
    <w:p w14:paraId="73B4E201" w14:textId="77777777" w:rsidR="00225FD1" w:rsidRPr="00983B8D" w:rsidRDefault="00225FD1" w:rsidP="00225FD1">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16.02.2007r. o ochronie konkurencji 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żadnym z Wykonawców, którzy złożyli ofertę w postępowaniu</w:t>
      </w:r>
    </w:p>
    <w:p w14:paraId="7D4F4296" w14:textId="77777777" w:rsidR="00225FD1" w:rsidRPr="00983B8D" w:rsidRDefault="00225FD1" w:rsidP="00225FD1">
      <w:pPr>
        <w:spacing w:after="0" w:line="240" w:lineRule="auto"/>
        <w:ind w:left="284" w:hanging="284"/>
        <w:jc w:val="both"/>
        <w:rPr>
          <w:rFonts w:ascii="Times New Roman" w:eastAsia="Times New Roman" w:hAnsi="Times New Roman" w:cs="Times New Roman"/>
          <w:lang w:eastAsia="pl-PL"/>
        </w:rPr>
      </w:pPr>
    </w:p>
    <w:p w14:paraId="64BA6901" w14:textId="77777777" w:rsidR="00225FD1" w:rsidRPr="00983B8D" w:rsidRDefault="00225FD1" w:rsidP="00225FD1">
      <w:pPr>
        <w:spacing w:after="0" w:line="240" w:lineRule="auto"/>
        <w:jc w:val="both"/>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lub</w:t>
      </w:r>
    </w:p>
    <w:p w14:paraId="5E5B3696" w14:textId="77777777" w:rsidR="00225FD1" w:rsidRPr="00983B8D" w:rsidRDefault="00225FD1" w:rsidP="00225FD1">
      <w:pPr>
        <w:spacing w:after="0" w:line="240" w:lineRule="auto"/>
        <w:jc w:val="both"/>
        <w:rPr>
          <w:rFonts w:ascii="Times New Roman" w:eastAsia="Times New Roman" w:hAnsi="Times New Roman" w:cs="Times New Roman"/>
          <w:b/>
          <w:lang w:eastAsia="pl-PL"/>
        </w:rPr>
      </w:pPr>
    </w:p>
    <w:p w14:paraId="6C49EF8E" w14:textId="77777777" w:rsidR="00225FD1" w:rsidRPr="00983B8D" w:rsidRDefault="00225FD1" w:rsidP="00225FD1">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16.02.2007r. o ochronie konkurencji 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6B781D55" w14:textId="77777777" w:rsidR="00225FD1" w:rsidRPr="00983B8D" w:rsidRDefault="00225FD1" w:rsidP="00225FD1">
      <w:pPr>
        <w:spacing w:after="0" w:line="240" w:lineRule="auto"/>
        <w:jc w:val="both"/>
        <w:rPr>
          <w:rFonts w:ascii="Times New Roman" w:eastAsia="Times New Roman" w:hAnsi="Times New Roman" w:cs="Times New Roman"/>
          <w:sz w:val="24"/>
          <w:szCs w:val="24"/>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225FD1" w:rsidRPr="00983B8D" w14:paraId="315BA833" w14:textId="77777777" w:rsidTr="00CE4D88">
        <w:tc>
          <w:tcPr>
            <w:tcW w:w="567" w:type="dxa"/>
          </w:tcPr>
          <w:p w14:paraId="7A0A44BB"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363" w:type="dxa"/>
          </w:tcPr>
          <w:p w14:paraId="76FBA7B3"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14:paraId="2F5D8247"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tc>
      </w:tr>
      <w:tr w:rsidR="00225FD1" w:rsidRPr="00983B8D" w14:paraId="72EA19F1" w14:textId="77777777" w:rsidTr="00CE4D88">
        <w:tc>
          <w:tcPr>
            <w:tcW w:w="567" w:type="dxa"/>
          </w:tcPr>
          <w:p w14:paraId="24506E2B"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tc>
        <w:tc>
          <w:tcPr>
            <w:tcW w:w="8363" w:type="dxa"/>
          </w:tcPr>
          <w:p w14:paraId="3C9F1F98"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p w14:paraId="3F8BD7FF"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tc>
      </w:tr>
      <w:tr w:rsidR="00225FD1" w:rsidRPr="00983B8D" w14:paraId="363B071B" w14:textId="77777777" w:rsidTr="00CE4D88">
        <w:tc>
          <w:tcPr>
            <w:tcW w:w="567" w:type="dxa"/>
          </w:tcPr>
          <w:p w14:paraId="19F21742"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p w14:paraId="7772F73F"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tc>
        <w:tc>
          <w:tcPr>
            <w:tcW w:w="8363" w:type="dxa"/>
          </w:tcPr>
          <w:p w14:paraId="1084158A"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tc>
      </w:tr>
      <w:tr w:rsidR="00225FD1" w:rsidRPr="00983B8D" w14:paraId="73C0AE32" w14:textId="77777777" w:rsidTr="00CE4D88">
        <w:tc>
          <w:tcPr>
            <w:tcW w:w="567" w:type="dxa"/>
          </w:tcPr>
          <w:p w14:paraId="118C6496"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p w14:paraId="51FB96CC"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tc>
        <w:tc>
          <w:tcPr>
            <w:tcW w:w="8363" w:type="dxa"/>
          </w:tcPr>
          <w:p w14:paraId="3BD4F4D0"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tc>
      </w:tr>
      <w:tr w:rsidR="00225FD1" w:rsidRPr="00983B8D" w14:paraId="31E9B856" w14:textId="77777777" w:rsidTr="00CE4D88">
        <w:tc>
          <w:tcPr>
            <w:tcW w:w="567" w:type="dxa"/>
          </w:tcPr>
          <w:p w14:paraId="41E79DD0"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p w14:paraId="6D9E12E5"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tc>
        <w:tc>
          <w:tcPr>
            <w:tcW w:w="8363" w:type="dxa"/>
          </w:tcPr>
          <w:p w14:paraId="6447CF54" w14:textId="77777777" w:rsidR="00225FD1" w:rsidRPr="00983B8D" w:rsidRDefault="00225FD1" w:rsidP="00CE4D88">
            <w:pPr>
              <w:spacing w:after="0" w:line="240" w:lineRule="auto"/>
              <w:jc w:val="both"/>
              <w:rPr>
                <w:rFonts w:ascii="Times New Roman" w:eastAsia="Times New Roman" w:hAnsi="Times New Roman" w:cs="Times New Roman"/>
                <w:sz w:val="24"/>
                <w:szCs w:val="24"/>
                <w:lang w:eastAsia="pl-PL"/>
              </w:rPr>
            </w:pPr>
          </w:p>
        </w:tc>
      </w:tr>
    </w:tbl>
    <w:p w14:paraId="6E518784" w14:textId="77777777" w:rsidR="00225FD1" w:rsidRPr="00983B8D" w:rsidRDefault="00225FD1" w:rsidP="00225FD1">
      <w:pPr>
        <w:spacing w:after="0" w:line="240" w:lineRule="auto"/>
        <w:jc w:val="both"/>
        <w:rPr>
          <w:rFonts w:ascii="Times New Roman" w:eastAsia="Times New Roman" w:hAnsi="Times New Roman" w:cs="Times New Roman"/>
          <w:sz w:val="24"/>
          <w:szCs w:val="24"/>
          <w:lang w:eastAsia="pl-PL"/>
        </w:rPr>
      </w:pPr>
    </w:p>
    <w:p w14:paraId="48C8CFB5" w14:textId="77777777" w:rsidR="00225FD1" w:rsidRPr="00983B8D" w:rsidRDefault="00225FD1" w:rsidP="00225FD1">
      <w:pPr>
        <w:spacing w:after="0" w:line="240" w:lineRule="auto"/>
        <w:jc w:val="both"/>
        <w:rPr>
          <w:rFonts w:ascii="Times New Roman" w:eastAsia="Times New Roman" w:hAnsi="Times New Roman" w:cs="Times New Roman"/>
          <w:sz w:val="24"/>
          <w:szCs w:val="24"/>
          <w:lang w:eastAsia="pl-PL"/>
        </w:rPr>
      </w:pPr>
    </w:p>
    <w:p w14:paraId="5AD53D3A" w14:textId="77777777" w:rsidR="00225FD1" w:rsidRPr="00983B8D" w:rsidRDefault="00225FD1" w:rsidP="00225FD1">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14:paraId="419AB82E" w14:textId="77777777" w:rsidR="00225FD1" w:rsidRPr="00983B8D" w:rsidRDefault="00225FD1" w:rsidP="00225FD1">
      <w:pPr>
        <w:spacing w:after="0" w:line="240" w:lineRule="auto"/>
        <w:rPr>
          <w:rFonts w:ascii="Times New Roman" w:eastAsia="Times New Roman" w:hAnsi="Times New Roman" w:cs="Times New Roman"/>
          <w:lang w:eastAsia="pl-PL"/>
        </w:rPr>
      </w:pPr>
    </w:p>
    <w:p w14:paraId="67989BF1" w14:textId="77777777" w:rsidR="00225FD1" w:rsidRPr="00983B8D" w:rsidRDefault="00225FD1" w:rsidP="00225FD1">
      <w:pPr>
        <w:spacing w:after="0" w:line="240" w:lineRule="auto"/>
        <w:rPr>
          <w:rFonts w:ascii="Times New Roman" w:eastAsia="Times New Roman" w:hAnsi="Times New Roman" w:cs="Times New Roman"/>
          <w:i/>
          <w:iCs/>
          <w:sz w:val="20"/>
          <w:szCs w:val="20"/>
          <w:lang w:eastAsia="pl-PL"/>
        </w:rPr>
      </w:pPr>
    </w:p>
    <w:p w14:paraId="64A36795" w14:textId="77777777" w:rsidR="00225FD1" w:rsidRPr="00983B8D" w:rsidRDefault="00225FD1" w:rsidP="00225FD1">
      <w:pPr>
        <w:spacing w:after="0" w:line="240" w:lineRule="auto"/>
        <w:rPr>
          <w:rFonts w:ascii="Times New Roman" w:eastAsia="Times New Roman" w:hAnsi="Times New Roman" w:cs="Times New Roman"/>
          <w:i/>
          <w:iCs/>
          <w:sz w:val="20"/>
          <w:szCs w:val="20"/>
          <w:lang w:eastAsia="pl-PL"/>
        </w:rPr>
      </w:pPr>
    </w:p>
    <w:p w14:paraId="6BC9A2B5" w14:textId="77777777" w:rsidR="00225FD1" w:rsidRPr="00983B8D" w:rsidRDefault="00225FD1" w:rsidP="00225FD1">
      <w:pPr>
        <w:spacing w:after="0" w:line="240" w:lineRule="auto"/>
        <w:rPr>
          <w:rFonts w:ascii="Times New Roman" w:eastAsia="Times New Roman" w:hAnsi="Times New Roman" w:cs="Times New Roman"/>
          <w:i/>
          <w:iCs/>
          <w:sz w:val="20"/>
          <w:szCs w:val="20"/>
          <w:lang w:eastAsia="pl-PL"/>
        </w:rPr>
      </w:pPr>
    </w:p>
    <w:p w14:paraId="3173E2F4" w14:textId="77777777" w:rsidR="00225FD1" w:rsidRPr="00983B8D" w:rsidRDefault="00225FD1" w:rsidP="00225FD1">
      <w:pPr>
        <w:spacing w:after="0" w:line="240" w:lineRule="auto"/>
        <w:rPr>
          <w:rFonts w:ascii="Times New Roman" w:eastAsia="Times New Roman" w:hAnsi="Times New Roman" w:cs="Times New Roman"/>
          <w:i/>
          <w:iCs/>
          <w:sz w:val="20"/>
          <w:szCs w:val="20"/>
          <w:lang w:eastAsia="pl-PL"/>
        </w:rPr>
      </w:pPr>
    </w:p>
    <w:p w14:paraId="45D68561" w14:textId="77777777" w:rsidR="00225FD1" w:rsidRPr="00983B8D" w:rsidRDefault="00225FD1" w:rsidP="00225FD1">
      <w:pPr>
        <w:spacing w:after="0" w:line="240" w:lineRule="auto"/>
        <w:rPr>
          <w:rFonts w:ascii="Times New Roman" w:eastAsia="Times New Roman" w:hAnsi="Times New Roman" w:cs="Times New Roman"/>
          <w:i/>
          <w:iCs/>
          <w:sz w:val="20"/>
          <w:szCs w:val="20"/>
          <w:lang w:eastAsia="pl-PL"/>
        </w:rPr>
      </w:pPr>
    </w:p>
    <w:p w14:paraId="51C7B2CE" w14:textId="77777777" w:rsidR="00225FD1" w:rsidRPr="00983B8D" w:rsidRDefault="00225FD1" w:rsidP="00225FD1">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75235722" w14:textId="77777777" w:rsidR="00225FD1" w:rsidRPr="00983B8D" w:rsidRDefault="00225FD1" w:rsidP="00225FD1">
      <w:pPr>
        <w:spacing w:after="0" w:line="240" w:lineRule="auto"/>
        <w:rPr>
          <w:rFonts w:ascii="Times New Roman" w:eastAsia="Times New Roman" w:hAnsi="Times New Roman" w:cs="Times New Roman"/>
          <w:sz w:val="20"/>
          <w:szCs w:val="20"/>
          <w:lang w:eastAsia="pl-PL"/>
        </w:rPr>
      </w:pPr>
    </w:p>
    <w:bookmarkEnd w:id="107"/>
    <w:p w14:paraId="67D2AC6F" w14:textId="77777777" w:rsidR="00225FD1" w:rsidRPr="00983B8D" w:rsidRDefault="00225FD1" w:rsidP="00225FD1">
      <w:pPr>
        <w:spacing w:after="0" w:line="240" w:lineRule="auto"/>
        <w:rPr>
          <w:rFonts w:ascii="Times New Roman" w:eastAsia="Times New Roman" w:hAnsi="Times New Roman" w:cs="Times New Roman"/>
          <w:sz w:val="20"/>
          <w:szCs w:val="20"/>
          <w:lang w:eastAsia="pl-PL"/>
        </w:rPr>
      </w:pPr>
    </w:p>
    <w:p w14:paraId="182E0C8C" w14:textId="77777777" w:rsidR="00225FD1" w:rsidRPr="00983B8D" w:rsidRDefault="00225FD1" w:rsidP="00225FD1">
      <w:pPr>
        <w:spacing w:after="0" w:line="240" w:lineRule="auto"/>
        <w:rPr>
          <w:rFonts w:ascii="Times New Roman" w:eastAsia="Times New Roman" w:hAnsi="Times New Roman" w:cs="Times New Roman"/>
          <w:sz w:val="20"/>
          <w:szCs w:val="20"/>
          <w:lang w:eastAsia="pl-PL"/>
        </w:rPr>
      </w:pPr>
    </w:p>
    <w:p w14:paraId="39A411C1" w14:textId="77777777" w:rsidR="00225FD1" w:rsidRPr="00983B8D" w:rsidRDefault="00225FD1" w:rsidP="00225FD1">
      <w:pPr>
        <w:tabs>
          <w:tab w:val="left" w:pos="851"/>
        </w:tabs>
        <w:spacing w:after="0" w:line="240" w:lineRule="auto"/>
        <w:rPr>
          <w:rFonts w:ascii="Times New Roman" w:eastAsia="Times New Roman" w:hAnsi="Times New Roman" w:cs="Times New Roman"/>
          <w:b/>
          <w:bCs/>
          <w:sz w:val="24"/>
          <w:szCs w:val="24"/>
          <w:lang w:eastAsia="pl-PL"/>
        </w:rPr>
      </w:pPr>
    </w:p>
    <w:p w14:paraId="6649EA1C" w14:textId="77777777" w:rsidR="00225FD1" w:rsidRPr="00983B8D" w:rsidRDefault="00225FD1" w:rsidP="00225FD1">
      <w:pPr>
        <w:tabs>
          <w:tab w:val="left" w:pos="851"/>
        </w:tabs>
        <w:spacing w:after="0" w:line="240" w:lineRule="auto"/>
        <w:rPr>
          <w:rFonts w:ascii="Times New Roman" w:eastAsia="Times New Roman" w:hAnsi="Times New Roman" w:cs="Times New Roman"/>
          <w:b/>
          <w:bCs/>
          <w:sz w:val="24"/>
          <w:szCs w:val="24"/>
          <w:lang w:eastAsia="pl-PL"/>
        </w:rPr>
      </w:pPr>
    </w:p>
    <w:p w14:paraId="3CA71B93" w14:textId="77777777" w:rsidR="00225FD1" w:rsidRPr="00983B8D" w:rsidRDefault="00225FD1" w:rsidP="00225FD1">
      <w:pPr>
        <w:tabs>
          <w:tab w:val="left" w:pos="851"/>
        </w:tabs>
        <w:spacing w:after="0" w:line="240" w:lineRule="auto"/>
        <w:rPr>
          <w:rFonts w:ascii="Times New Roman" w:eastAsia="Times New Roman" w:hAnsi="Times New Roman" w:cs="Times New Roman"/>
          <w:b/>
          <w:bCs/>
          <w:sz w:val="24"/>
          <w:szCs w:val="24"/>
          <w:lang w:eastAsia="pl-PL"/>
        </w:rPr>
      </w:pPr>
    </w:p>
    <w:p w14:paraId="71D9A35A" w14:textId="77777777" w:rsidR="00225FD1" w:rsidRPr="00983B8D" w:rsidRDefault="00225FD1" w:rsidP="00225FD1">
      <w:pPr>
        <w:tabs>
          <w:tab w:val="left" w:pos="851"/>
        </w:tabs>
        <w:spacing w:after="0" w:line="240" w:lineRule="auto"/>
        <w:rPr>
          <w:rFonts w:ascii="Times New Roman" w:eastAsia="Times New Roman" w:hAnsi="Times New Roman" w:cs="Times New Roman"/>
          <w:b/>
          <w:bCs/>
          <w:sz w:val="24"/>
          <w:szCs w:val="24"/>
          <w:lang w:eastAsia="pl-PL"/>
        </w:rPr>
      </w:pPr>
    </w:p>
    <w:p w14:paraId="455CA270" w14:textId="77777777" w:rsidR="00225FD1" w:rsidRPr="00983B8D" w:rsidRDefault="00225FD1" w:rsidP="00225FD1">
      <w:pPr>
        <w:tabs>
          <w:tab w:val="left" w:pos="851"/>
        </w:tabs>
        <w:spacing w:after="0" w:line="240" w:lineRule="auto"/>
        <w:rPr>
          <w:rFonts w:ascii="Times New Roman" w:eastAsia="Times New Roman" w:hAnsi="Times New Roman" w:cs="Times New Roman"/>
          <w:b/>
          <w:bCs/>
          <w:sz w:val="24"/>
          <w:szCs w:val="24"/>
          <w:lang w:eastAsia="pl-PL"/>
        </w:rPr>
      </w:pPr>
    </w:p>
    <w:p w14:paraId="0DD08E83" w14:textId="77777777" w:rsidR="00225FD1" w:rsidRPr="00983B8D" w:rsidRDefault="00225FD1" w:rsidP="00225FD1">
      <w:pPr>
        <w:tabs>
          <w:tab w:val="left" w:pos="851"/>
        </w:tabs>
        <w:spacing w:after="0" w:line="240" w:lineRule="auto"/>
        <w:rPr>
          <w:rFonts w:ascii="Times New Roman" w:eastAsia="Times New Roman" w:hAnsi="Times New Roman" w:cs="Times New Roman"/>
          <w:b/>
          <w:bCs/>
          <w:sz w:val="24"/>
          <w:szCs w:val="24"/>
          <w:lang w:eastAsia="pl-PL"/>
        </w:rPr>
      </w:pPr>
    </w:p>
    <w:p w14:paraId="14F7F9AE" w14:textId="77777777" w:rsidR="00225FD1" w:rsidRPr="00983B8D" w:rsidRDefault="00225FD1" w:rsidP="00225FD1">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4.3 do SWZ – WYKAZ</w:t>
      </w:r>
      <w:r>
        <w:rPr>
          <w:rFonts w:ascii="Times New Roman" w:eastAsia="Times New Roman" w:hAnsi="Times New Roman" w:cs="Times New Roman"/>
          <w:b/>
          <w:bCs/>
          <w:color w:val="2F5496"/>
          <w:spacing w:val="20"/>
          <w:sz w:val="24"/>
          <w:szCs w:val="24"/>
          <w:lang w:eastAsia="pl-PL"/>
        </w:rPr>
        <w:t xml:space="preserve"> WYKONANYCH/ WYKONYWANYCH USŁUG</w:t>
      </w:r>
    </w:p>
    <w:p w14:paraId="083243A2" w14:textId="77777777" w:rsidR="00225FD1" w:rsidRPr="00983B8D" w:rsidRDefault="00225FD1" w:rsidP="00225FD1">
      <w:pPr>
        <w:spacing w:after="160" w:line="259" w:lineRule="auto"/>
        <w:jc w:val="both"/>
        <w:rPr>
          <w:rFonts w:ascii="Times New Roman" w:eastAsia="Times New Roman" w:hAnsi="Times New Roman" w:cs="Times New Roman"/>
          <w:b/>
          <w:bCs/>
          <w:sz w:val="24"/>
          <w:szCs w:val="24"/>
          <w:lang w:eastAsia="pl-PL"/>
        </w:rPr>
      </w:pPr>
      <w:bookmarkStart w:id="108" w:name="_Hlk106046238"/>
    </w:p>
    <w:p w14:paraId="0B5952E8" w14:textId="5C07C3E8" w:rsidR="00225FD1" w:rsidRPr="00983B8D" w:rsidRDefault="00225FD1" w:rsidP="00225FD1">
      <w:pPr>
        <w:spacing w:after="0" w:line="240" w:lineRule="auto"/>
        <w:jc w:val="center"/>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 xml:space="preserve">w okresie </w:t>
      </w:r>
      <w:r w:rsidRPr="00D60C59">
        <w:rPr>
          <w:rFonts w:ascii="Times New Roman" w:eastAsia="Times New Roman" w:hAnsi="Times New Roman" w:cs="Times New Roman"/>
          <w:b/>
          <w:sz w:val="24"/>
          <w:szCs w:val="24"/>
          <w:lang w:eastAsia="pl-PL"/>
        </w:rPr>
        <w:t>ostatnich trzech lat w </w:t>
      </w:r>
      <w:r w:rsidRPr="00983B8D">
        <w:rPr>
          <w:rFonts w:ascii="Times New Roman" w:eastAsia="Times New Roman" w:hAnsi="Times New Roman" w:cs="Times New Roman"/>
          <w:b/>
          <w:sz w:val="24"/>
          <w:szCs w:val="24"/>
          <w:lang w:eastAsia="pl-PL"/>
        </w:rPr>
        <w:t>zakresie niezbędnym do wykazania spełnienia warunku udziału w postępowaniu</w:t>
      </w:r>
    </w:p>
    <w:p w14:paraId="7CCE3278" w14:textId="77777777" w:rsidR="00225FD1" w:rsidRPr="00983B8D" w:rsidRDefault="00225FD1" w:rsidP="00225FD1">
      <w:pPr>
        <w:spacing w:after="0" w:line="240" w:lineRule="auto"/>
        <w:jc w:val="center"/>
        <w:rPr>
          <w:rFonts w:ascii="Times New Roman" w:eastAsia="Times New Roman" w:hAnsi="Times New Roman" w:cs="Times New Roman"/>
          <w:b/>
          <w:sz w:val="24"/>
          <w:szCs w:val="24"/>
          <w:lang w:eastAsia="pl-PL"/>
        </w:rPr>
      </w:pPr>
    </w:p>
    <w:p w14:paraId="0D731B89"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13F406A7"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p>
    <w:p w14:paraId="13AFEAC5" w14:textId="77777777" w:rsidR="00225FD1" w:rsidRPr="00983B8D" w:rsidRDefault="00225FD1" w:rsidP="00225FD1">
      <w:pPr>
        <w:tabs>
          <w:tab w:val="left" w:pos="851"/>
        </w:tabs>
        <w:spacing w:after="0" w:line="240" w:lineRule="auto"/>
        <w:jc w:val="both"/>
        <w:rPr>
          <w:rFonts w:ascii="Times New Roman" w:eastAsia="Times New Roman" w:hAnsi="Times New Roman" w:cs="Times New Roman"/>
          <w:sz w:val="24"/>
          <w:szCs w:val="24"/>
          <w:lang w:eastAsia="zh-CN"/>
        </w:rPr>
      </w:pPr>
    </w:p>
    <w:p w14:paraId="5ECE4096" w14:textId="77777777" w:rsidR="00225FD1" w:rsidRPr="00983B8D" w:rsidRDefault="00225FD1" w:rsidP="00225FD1">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225FD1" w:rsidRPr="00983B8D" w14:paraId="0D7D6902" w14:textId="77777777" w:rsidTr="00CE4D88">
        <w:tc>
          <w:tcPr>
            <w:tcW w:w="426" w:type="dxa"/>
            <w:vAlign w:val="center"/>
          </w:tcPr>
          <w:p w14:paraId="29909D19" w14:textId="77777777" w:rsidR="00225FD1" w:rsidRPr="00983B8D" w:rsidRDefault="00225FD1" w:rsidP="00CE4D88">
            <w:pPr>
              <w:tabs>
                <w:tab w:val="left" w:pos="851"/>
              </w:tabs>
              <w:spacing w:after="0" w:line="240" w:lineRule="auto"/>
              <w:ind w:left="-70"/>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Lp.</w:t>
            </w:r>
          </w:p>
        </w:tc>
        <w:tc>
          <w:tcPr>
            <w:tcW w:w="2268" w:type="dxa"/>
            <w:vAlign w:val="center"/>
          </w:tcPr>
          <w:p w14:paraId="2BE7A36C"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Przedmiot zamówienia</w:t>
            </w:r>
          </w:p>
        </w:tc>
        <w:tc>
          <w:tcPr>
            <w:tcW w:w="1559" w:type="dxa"/>
            <w:vAlign w:val="center"/>
          </w:tcPr>
          <w:p w14:paraId="707529D1"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Wartość zamówienia brutto zł</w:t>
            </w:r>
          </w:p>
          <w:p w14:paraId="59D230FC"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(w okresie ostatnich </w:t>
            </w:r>
            <w:r w:rsidRPr="00C83CAF">
              <w:rPr>
                <w:rFonts w:ascii="Times New Roman" w:eastAsia="Times New Roman" w:hAnsi="Times New Roman" w:cs="Times New Roman"/>
                <w:sz w:val="18"/>
                <w:szCs w:val="18"/>
                <w:lang w:eastAsia="zh-CN"/>
              </w:rPr>
              <w:t>trzech</w:t>
            </w:r>
            <w:r w:rsidRPr="00983B8D">
              <w:rPr>
                <w:rFonts w:ascii="Times New Roman" w:eastAsia="Times New Roman" w:hAnsi="Times New Roman" w:cs="Times New Roman"/>
                <w:color w:val="FF0000"/>
                <w:sz w:val="18"/>
                <w:szCs w:val="18"/>
                <w:lang w:eastAsia="zh-CN"/>
              </w:rPr>
              <w:t xml:space="preserve"> </w:t>
            </w:r>
            <w:r w:rsidRPr="00983B8D">
              <w:rPr>
                <w:rFonts w:ascii="Times New Roman" w:eastAsia="Times New Roman" w:hAnsi="Times New Roman" w:cs="Times New Roman"/>
                <w:sz w:val="18"/>
                <w:szCs w:val="18"/>
                <w:lang w:eastAsia="zh-CN"/>
              </w:rPr>
              <w:t>lat przed terminem składania ofert)</w:t>
            </w:r>
          </w:p>
        </w:tc>
        <w:tc>
          <w:tcPr>
            <w:tcW w:w="1417" w:type="dxa"/>
            <w:vAlign w:val="center"/>
          </w:tcPr>
          <w:p w14:paraId="6FAE0956"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
                <w:bCs/>
                <w:sz w:val="18"/>
                <w:szCs w:val="18"/>
                <w:lang w:eastAsia="zh-CN"/>
              </w:rPr>
            </w:pPr>
            <w:r w:rsidRPr="00983B8D">
              <w:rPr>
                <w:rFonts w:ascii="Times New Roman" w:eastAsia="Times New Roman" w:hAnsi="Times New Roman" w:cs="Times New Roman"/>
                <w:b/>
                <w:bCs/>
                <w:sz w:val="18"/>
                <w:szCs w:val="18"/>
                <w:lang w:eastAsia="zh-CN"/>
              </w:rPr>
              <w:t>Data wykonania</w:t>
            </w:r>
          </w:p>
          <w:p w14:paraId="02A927A0"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(należy podać: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lub okres od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do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w:t>
            </w:r>
          </w:p>
        </w:tc>
        <w:tc>
          <w:tcPr>
            <w:tcW w:w="1560" w:type="dxa"/>
            <w:vAlign w:val="center"/>
          </w:tcPr>
          <w:p w14:paraId="2E61D083"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Pełna nazwa Odbiorcy </w:t>
            </w:r>
          </w:p>
        </w:tc>
        <w:tc>
          <w:tcPr>
            <w:tcW w:w="1984" w:type="dxa"/>
            <w:vAlign w:val="center"/>
          </w:tcPr>
          <w:p w14:paraId="7988EB95"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Podmiot wykonujący zamówienie* </w:t>
            </w:r>
          </w:p>
          <w:p w14:paraId="14C2BA9A"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sz w:val="18"/>
                <w:szCs w:val="18"/>
                <w:lang w:eastAsia="zh-CN"/>
              </w:rPr>
              <w:t xml:space="preserve">(w przypadku korzystania przez Wykonawcę </w:t>
            </w:r>
            <w:r w:rsidRPr="00983B8D">
              <w:rPr>
                <w:rFonts w:ascii="Times New Roman" w:eastAsia="Times New Roman" w:hAnsi="Times New Roman" w:cs="Times New Roman"/>
                <w:sz w:val="18"/>
                <w:szCs w:val="18"/>
                <w:lang w:eastAsia="zh-CN"/>
              </w:rPr>
              <w:br/>
              <w:t>z jego potencjału)</w:t>
            </w:r>
          </w:p>
        </w:tc>
      </w:tr>
      <w:tr w:rsidR="00225FD1" w:rsidRPr="00983B8D" w14:paraId="10D6A11C" w14:textId="77777777" w:rsidTr="00CE4D88">
        <w:tc>
          <w:tcPr>
            <w:tcW w:w="426" w:type="dxa"/>
            <w:vAlign w:val="center"/>
          </w:tcPr>
          <w:p w14:paraId="1F323B02" w14:textId="77777777" w:rsidR="00225FD1" w:rsidRPr="00983B8D" w:rsidRDefault="00225FD1" w:rsidP="00CE4D88">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268" w:type="dxa"/>
            <w:vAlign w:val="center"/>
          </w:tcPr>
          <w:p w14:paraId="650E87ED"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14:paraId="798184E2"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14:paraId="78D3C09E"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14:paraId="6E916A9A"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984" w:type="dxa"/>
            <w:vAlign w:val="center"/>
          </w:tcPr>
          <w:p w14:paraId="5BB383DD" w14:textId="77777777" w:rsidR="00225FD1" w:rsidRPr="00983B8D" w:rsidRDefault="00225FD1" w:rsidP="00CE4D88">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225FD1" w:rsidRPr="00983B8D" w14:paraId="591A37E3" w14:textId="77777777" w:rsidTr="00636BE6">
        <w:trPr>
          <w:cantSplit/>
          <w:trHeight w:val="719"/>
        </w:trPr>
        <w:tc>
          <w:tcPr>
            <w:tcW w:w="9214" w:type="dxa"/>
            <w:gridSpan w:val="6"/>
            <w:vAlign w:val="center"/>
          </w:tcPr>
          <w:p w14:paraId="40D8D2C2" w14:textId="0DEF084C" w:rsidR="00225FD1" w:rsidRPr="00636BE6" w:rsidRDefault="00225FD1" w:rsidP="00636BE6">
            <w:pPr>
              <w:spacing w:before="120" w:after="0"/>
              <w:jc w:val="both"/>
              <w:rPr>
                <w:rFonts w:ascii="Times New Roman" w:eastAsia="Times New Roman" w:hAnsi="Times New Roman" w:cs="Times New Roman"/>
                <w:bCs/>
                <w:sz w:val="20"/>
                <w:szCs w:val="20"/>
                <w:lang w:eastAsia="zh-CN"/>
              </w:rPr>
            </w:pPr>
            <w:r w:rsidRPr="00636BE6">
              <w:rPr>
                <w:rFonts w:ascii="Times New Roman" w:eastAsia="Times New Roman" w:hAnsi="Times New Roman" w:cs="Times New Roman"/>
                <w:bCs/>
                <w:sz w:val="20"/>
                <w:szCs w:val="20"/>
                <w:lang w:eastAsia="zh-CN"/>
              </w:rPr>
              <w:t xml:space="preserve">Warunek: </w:t>
            </w:r>
            <w:r w:rsidR="00636BE6" w:rsidRPr="00636BE6">
              <w:rPr>
                <w:rFonts w:ascii="Times New Roman" w:eastAsia="Times New Roman" w:hAnsi="Times New Roman" w:cs="Times New Roman"/>
                <w:sz w:val="20"/>
                <w:szCs w:val="20"/>
                <w:lang w:eastAsia="pl-PL"/>
              </w:rPr>
              <w:t xml:space="preserve">w okresie ostatnich </w:t>
            </w:r>
            <w:r w:rsidR="00636BE6" w:rsidRPr="00636BE6">
              <w:rPr>
                <w:rFonts w:ascii="Times New Roman" w:eastAsia="Times New Roman" w:hAnsi="Times New Roman" w:cs="Times New Roman"/>
                <w:b/>
                <w:bCs/>
                <w:iCs/>
                <w:sz w:val="20"/>
                <w:szCs w:val="20"/>
                <w:lang w:eastAsia="pl-PL"/>
              </w:rPr>
              <w:t>3 lat</w:t>
            </w:r>
            <w:r w:rsidR="00636BE6" w:rsidRPr="00636BE6">
              <w:rPr>
                <w:rFonts w:ascii="Times New Roman" w:eastAsia="Times New Roman" w:hAnsi="Times New Roman" w:cs="Times New Roman"/>
                <w:bCs/>
                <w:iCs/>
                <w:sz w:val="20"/>
                <w:szCs w:val="20"/>
                <w:lang w:eastAsia="pl-PL"/>
              </w:rPr>
              <w:t xml:space="preserve"> </w:t>
            </w:r>
            <w:r w:rsidR="00636BE6" w:rsidRPr="00636BE6">
              <w:rPr>
                <w:rFonts w:ascii="Times New Roman" w:eastAsia="Times New Roman" w:hAnsi="Times New Roman" w:cs="Times New Roman"/>
                <w:sz w:val="20"/>
                <w:szCs w:val="20"/>
                <w:lang w:eastAsia="pl-PL"/>
              </w:rPr>
              <w:t>przed terminem składania ofert (a jeśli okres prowadzenia działalności jest krótszy to w tym okresie) wykonał co najmniej 2</w:t>
            </w:r>
            <w:r w:rsidR="00636BE6" w:rsidRPr="00636BE6">
              <w:rPr>
                <w:rFonts w:ascii="Times New Roman" w:eastAsia="Times New Roman" w:hAnsi="Times New Roman" w:cs="Times New Roman"/>
                <w:color w:val="4472C4"/>
                <w:sz w:val="20"/>
                <w:szCs w:val="20"/>
                <w:lang w:eastAsia="pl-PL"/>
              </w:rPr>
              <w:t xml:space="preserve"> </w:t>
            </w:r>
            <w:r w:rsidR="00636BE6" w:rsidRPr="00636BE6">
              <w:rPr>
                <w:rFonts w:ascii="Times New Roman" w:eastAsia="Times New Roman" w:hAnsi="Times New Roman" w:cs="Times New Roman"/>
                <w:sz w:val="20"/>
                <w:szCs w:val="20"/>
                <w:lang w:eastAsia="pl-PL"/>
              </w:rPr>
              <w:t xml:space="preserve">usługi </w:t>
            </w:r>
            <w:r w:rsidR="00636BE6" w:rsidRPr="00636BE6">
              <w:rPr>
                <w:rFonts w:ascii="Times New Roman" w:hAnsi="Times New Roman" w:cs="Times New Roman"/>
                <w:sz w:val="20"/>
                <w:szCs w:val="20"/>
              </w:rPr>
              <w:t>polegające na</w:t>
            </w:r>
            <w:r w:rsidR="00636BE6" w:rsidRPr="00636BE6">
              <w:rPr>
                <w:rFonts w:ascii="Times New Roman" w:hAnsi="Times New Roman" w:cs="Times New Roman"/>
                <w:bCs/>
                <w:iCs/>
                <w:sz w:val="20"/>
                <w:szCs w:val="20"/>
              </w:rPr>
              <w:t xml:space="preserve"> okresowej kontroli stanu technicznego obiektów budowlanych, </w:t>
            </w:r>
            <w:r w:rsidR="00636BE6" w:rsidRPr="00636BE6">
              <w:rPr>
                <w:rFonts w:ascii="Times New Roman" w:hAnsi="Times New Roman" w:cs="Times New Roman"/>
                <w:sz w:val="20"/>
                <w:szCs w:val="20"/>
              </w:rPr>
              <w:t>na wartość łączną brutto nie niższą niż 10 000,00 PLN</w:t>
            </w:r>
          </w:p>
        </w:tc>
      </w:tr>
      <w:tr w:rsidR="00225FD1" w:rsidRPr="00983B8D" w14:paraId="484AAA4E" w14:textId="77777777" w:rsidTr="00CE4D88">
        <w:trPr>
          <w:cantSplit/>
          <w:trHeight w:val="735"/>
        </w:trPr>
        <w:tc>
          <w:tcPr>
            <w:tcW w:w="426" w:type="dxa"/>
            <w:vAlign w:val="center"/>
          </w:tcPr>
          <w:p w14:paraId="5DDEF061"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1.1</w:t>
            </w:r>
          </w:p>
        </w:tc>
        <w:tc>
          <w:tcPr>
            <w:tcW w:w="2268" w:type="dxa"/>
          </w:tcPr>
          <w:p w14:paraId="4CB8AF2D"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sz w:val="24"/>
                <w:szCs w:val="24"/>
                <w:lang w:eastAsia="zh-CN"/>
              </w:rPr>
            </w:pPr>
          </w:p>
          <w:p w14:paraId="64252770"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0066E894"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06F53708"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084CE968"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09A2DED1"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225FD1" w:rsidRPr="00983B8D" w14:paraId="7E3FBAF8" w14:textId="77777777" w:rsidTr="00CE4D88">
        <w:trPr>
          <w:cantSplit/>
          <w:trHeight w:val="598"/>
        </w:trPr>
        <w:tc>
          <w:tcPr>
            <w:tcW w:w="426" w:type="dxa"/>
            <w:vAlign w:val="center"/>
          </w:tcPr>
          <w:p w14:paraId="737455FA"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1.2</w:t>
            </w:r>
          </w:p>
        </w:tc>
        <w:tc>
          <w:tcPr>
            <w:tcW w:w="2268" w:type="dxa"/>
          </w:tcPr>
          <w:p w14:paraId="51135F11"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sz w:val="24"/>
                <w:szCs w:val="24"/>
                <w:lang w:eastAsia="zh-CN"/>
              </w:rPr>
            </w:pPr>
          </w:p>
          <w:p w14:paraId="6F32E3C4"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sz w:val="24"/>
                <w:szCs w:val="24"/>
                <w:lang w:eastAsia="zh-CN"/>
              </w:rPr>
            </w:pPr>
          </w:p>
          <w:p w14:paraId="0E58D92E"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019080AC"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1FA4FA7D"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172A4323"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4B5E5DC2"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225FD1" w:rsidRPr="00983B8D" w14:paraId="6DD72BB7" w14:textId="77777777" w:rsidTr="00CE4D88">
        <w:trPr>
          <w:cantSplit/>
          <w:trHeight w:val="765"/>
        </w:trPr>
        <w:tc>
          <w:tcPr>
            <w:tcW w:w="426" w:type="dxa"/>
            <w:vAlign w:val="center"/>
          </w:tcPr>
          <w:p w14:paraId="75037928" w14:textId="3791F21C" w:rsidR="00225FD1" w:rsidRPr="00983B8D" w:rsidRDefault="00225FD1" w:rsidP="00CE4D88">
            <w:pPr>
              <w:tabs>
                <w:tab w:val="left" w:pos="851"/>
              </w:tabs>
              <w:spacing w:after="0" w:line="240" w:lineRule="auto"/>
              <w:jc w:val="both"/>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1</w:t>
            </w:r>
            <w:r w:rsidR="00C83CAF">
              <w:rPr>
                <w:rFonts w:ascii="Times New Roman" w:eastAsia="Times New Roman" w:hAnsi="Times New Roman" w:cs="Times New Roman"/>
                <w:b/>
                <w:sz w:val="20"/>
                <w:szCs w:val="20"/>
                <w:lang w:eastAsia="zh-CN"/>
              </w:rPr>
              <w:t>.3</w:t>
            </w:r>
          </w:p>
        </w:tc>
        <w:tc>
          <w:tcPr>
            <w:tcW w:w="2268" w:type="dxa"/>
          </w:tcPr>
          <w:p w14:paraId="214BDE02"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sz w:val="24"/>
                <w:szCs w:val="24"/>
                <w:lang w:eastAsia="zh-CN"/>
              </w:rPr>
            </w:pPr>
          </w:p>
          <w:p w14:paraId="7690AA8C"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6EBA310"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38DB6D5C"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54FF4660"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603BB68D"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r>
      <w:tr w:rsidR="00225FD1" w:rsidRPr="00983B8D" w14:paraId="269777D9" w14:textId="77777777" w:rsidTr="00CE4D88">
        <w:trPr>
          <w:cantSplit/>
          <w:trHeight w:val="765"/>
        </w:trPr>
        <w:tc>
          <w:tcPr>
            <w:tcW w:w="426" w:type="dxa"/>
            <w:vAlign w:val="center"/>
          </w:tcPr>
          <w:p w14:paraId="72B50C48" w14:textId="63F01745" w:rsidR="00225FD1" w:rsidRPr="00983B8D" w:rsidRDefault="00C83CAF" w:rsidP="00CE4D88">
            <w:pPr>
              <w:tabs>
                <w:tab w:val="left" w:pos="851"/>
              </w:tabs>
              <w:spacing w:after="0" w:line="240" w:lineRule="auto"/>
              <w:jc w:val="both"/>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1.4</w:t>
            </w:r>
          </w:p>
        </w:tc>
        <w:tc>
          <w:tcPr>
            <w:tcW w:w="2268" w:type="dxa"/>
          </w:tcPr>
          <w:p w14:paraId="26A5094A"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4621B59"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62BFF966"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79CFB69C"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c>
          <w:tcPr>
            <w:tcW w:w="1984" w:type="dxa"/>
          </w:tcPr>
          <w:p w14:paraId="309D88D7" w14:textId="77777777" w:rsidR="00225FD1" w:rsidRPr="00983B8D" w:rsidRDefault="00225FD1" w:rsidP="00CE4D88">
            <w:pPr>
              <w:tabs>
                <w:tab w:val="left" w:pos="851"/>
              </w:tabs>
              <w:spacing w:after="0" w:line="240" w:lineRule="auto"/>
              <w:jc w:val="both"/>
              <w:rPr>
                <w:rFonts w:ascii="Times New Roman" w:eastAsia="Times New Roman" w:hAnsi="Times New Roman" w:cs="Times New Roman"/>
                <w:b/>
                <w:sz w:val="24"/>
                <w:szCs w:val="24"/>
                <w:lang w:eastAsia="zh-CN"/>
              </w:rPr>
            </w:pPr>
          </w:p>
        </w:tc>
      </w:tr>
    </w:tbl>
    <w:p w14:paraId="1BDD8E36" w14:textId="77777777" w:rsidR="00225FD1" w:rsidRPr="00983B8D" w:rsidRDefault="00225FD1" w:rsidP="00225FD1">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14:paraId="1DA560F2" w14:textId="77777777" w:rsidR="00225FD1" w:rsidRPr="00983B8D" w:rsidRDefault="00225FD1">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14:paraId="6C84E7A6" w14:textId="77777777" w:rsidR="00225FD1" w:rsidRPr="00983B8D" w:rsidRDefault="00225FD1">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Pr>
          <w:rFonts w:ascii="Times New Roman" w:eastAsia="Times New Roman" w:hAnsi="Times New Roman" w:cs="Times New Roman"/>
          <w:bCs/>
          <w:i/>
          <w:iCs/>
          <w:lang w:eastAsia="zh-CN"/>
        </w:rPr>
        <w:t>.</w:t>
      </w:r>
    </w:p>
    <w:p w14:paraId="41B7ACF0" w14:textId="77777777" w:rsidR="00225FD1" w:rsidRPr="00983B8D" w:rsidRDefault="00225FD1">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14:paraId="3E7240BD" w14:textId="77777777" w:rsidR="00225FD1" w:rsidRPr="00983B8D" w:rsidRDefault="00225FD1">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Pr>
          <w:rFonts w:ascii="Times New Roman" w:eastAsia="Times New Roman" w:hAnsi="Times New Roman" w:cs="Times New Roman"/>
          <w:i/>
          <w:iCs/>
          <w:lang w:eastAsia="zh-CN"/>
        </w:rPr>
        <w:t>nymi do realizacji zamówienia, </w:t>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402A6C6D" w14:textId="77777777" w:rsidR="00225FD1" w:rsidRPr="00983B8D" w:rsidRDefault="00225FD1">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08"/>
    <w:p w14:paraId="368E5C4D" w14:textId="77777777" w:rsidR="00225FD1" w:rsidRPr="00983B8D" w:rsidRDefault="00225FD1" w:rsidP="00225FD1">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0E77D37D" w14:textId="77777777" w:rsidR="00225FD1" w:rsidRPr="00983B8D" w:rsidRDefault="00225FD1" w:rsidP="00225FD1">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4.4 do SWZ – WYKAZ OSÓB KIEROWANYCH DO WYKONANIA ZAMÓWIENIA</w:t>
      </w:r>
    </w:p>
    <w:p w14:paraId="25F909E6" w14:textId="77777777" w:rsidR="00225FD1" w:rsidRPr="00983B8D" w:rsidRDefault="00225FD1" w:rsidP="00225FD1">
      <w:pPr>
        <w:spacing w:after="0" w:line="240" w:lineRule="auto"/>
        <w:rPr>
          <w:rFonts w:ascii="Times New Roman" w:eastAsia="Times New Roman" w:hAnsi="Times New Roman" w:cs="Times New Roman"/>
          <w:b/>
          <w:bCs/>
          <w:sz w:val="24"/>
          <w:szCs w:val="24"/>
          <w:lang w:eastAsia="pl-PL"/>
        </w:rPr>
      </w:pPr>
    </w:p>
    <w:p w14:paraId="5DFD8BD4" w14:textId="77777777" w:rsidR="00225FD1" w:rsidRPr="00983B8D" w:rsidRDefault="00225FD1" w:rsidP="00225FD1">
      <w:pPr>
        <w:spacing w:after="0" w:line="240" w:lineRule="auto"/>
        <w:jc w:val="center"/>
        <w:rPr>
          <w:rFonts w:ascii="Times New Roman" w:eastAsia="Times New Roman" w:hAnsi="Times New Roman" w:cs="Times New Roman"/>
          <w:b/>
          <w:bCs/>
          <w:sz w:val="24"/>
          <w:szCs w:val="24"/>
          <w:lang w:eastAsia="pl-PL"/>
        </w:rPr>
      </w:pPr>
      <w:bookmarkStart w:id="109" w:name="_Hlk106046293"/>
      <w:r w:rsidRPr="00983B8D">
        <w:rPr>
          <w:rFonts w:ascii="Times New Roman" w:eastAsia="Times New Roman" w:hAnsi="Times New Roman" w:cs="Times New Roman"/>
          <w:b/>
          <w:bCs/>
          <w:sz w:val="24"/>
          <w:szCs w:val="24"/>
          <w:lang w:eastAsia="pl-PL"/>
        </w:rPr>
        <w:t>w zakresie niezbędnym do wykazania spełnienia warunku udziału w postępowaniu</w:t>
      </w:r>
    </w:p>
    <w:p w14:paraId="62EA2499" w14:textId="77777777" w:rsidR="00225FD1" w:rsidRPr="00983B8D" w:rsidRDefault="00225FD1" w:rsidP="00225FD1">
      <w:pPr>
        <w:spacing w:after="0" w:line="240" w:lineRule="auto"/>
        <w:rPr>
          <w:rFonts w:ascii="Times New Roman" w:eastAsia="Times New Roman" w:hAnsi="Times New Roman" w:cs="Times New Roman"/>
          <w:b/>
          <w:bCs/>
          <w:sz w:val="24"/>
          <w:szCs w:val="24"/>
          <w:lang w:eastAsia="pl-PL"/>
        </w:rPr>
      </w:pPr>
    </w:p>
    <w:p w14:paraId="4B8AE097" w14:textId="77777777" w:rsidR="00225FD1" w:rsidRPr="00983B8D" w:rsidRDefault="00225FD1" w:rsidP="00225FD1">
      <w:pPr>
        <w:spacing w:after="0" w:line="240" w:lineRule="auto"/>
        <w:rPr>
          <w:rFonts w:ascii="Times New Roman" w:eastAsia="Times New Roman" w:hAnsi="Times New Roman" w:cs="Times New Roman"/>
          <w:b/>
          <w:bCs/>
          <w:sz w:val="24"/>
          <w:szCs w:val="24"/>
          <w:lang w:eastAsia="pl-PL"/>
        </w:rPr>
      </w:pPr>
    </w:p>
    <w:p w14:paraId="29D6E6FC"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4681B21" w14:textId="77777777" w:rsidR="00225FD1" w:rsidRPr="00983B8D" w:rsidRDefault="00225FD1" w:rsidP="00225FD1">
      <w:pPr>
        <w:tabs>
          <w:tab w:val="left" w:pos="0"/>
        </w:tabs>
        <w:spacing w:after="0" w:line="240" w:lineRule="auto"/>
        <w:rPr>
          <w:rFonts w:ascii="Times New Roman" w:eastAsia="Times New Roman" w:hAnsi="Times New Roman" w:cs="Times New Roman"/>
          <w:color w:val="FF0000"/>
          <w:lang w:eastAsia="pl-PL"/>
        </w:rPr>
      </w:pPr>
    </w:p>
    <w:p w14:paraId="18E582B4" w14:textId="77777777" w:rsidR="00225FD1" w:rsidRPr="00983B8D" w:rsidRDefault="00225FD1" w:rsidP="00225FD1">
      <w:pPr>
        <w:spacing w:after="0" w:line="240" w:lineRule="auto"/>
        <w:jc w:val="both"/>
        <w:rPr>
          <w:rFonts w:ascii="Times New Roman" w:eastAsia="Times New Roman" w:hAnsi="Times New Roman" w:cs="Times New Roman"/>
          <w:sz w:val="24"/>
          <w:szCs w:val="24"/>
          <w:lang w:eastAsia="pl-PL"/>
        </w:rPr>
      </w:pPr>
    </w:p>
    <w:p w14:paraId="37D3F255" w14:textId="77777777" w:rsidR="00225FD1" w:rsidRPr="00983B8D" w:rsidRDefault="00225FD1" w:rsidP="00225FD1">
      <w:pPr>
        <w:spacing w:after="0" w:line="240" w:lineRule="auto"/>
        <w:rPr>
          <w:rFonts w:ascii="Times New Roman" w:eastAsia="Times New Roman" w:hAnsi="Times New Roman" w:cs="Times New Roman"/>
          <w:b/>
          <w:bCs/>
          <w:sz w:val="24"/>
          <w:szCs w:val="24"/>
          <w:lang w:eastAsia="pl-PL"/>
        </w:rPr>
      </w:pPr>
    </w:p>
    <w:p w14:paraId="59047088" w14:textId="77777777" w:rsidR="00225FD1" w:rsidRPr="00983B8D" w:rsidRDefault="00225FD1" w:rsidP="00225FD1">
      <w:pPr>
        <w:spacing w:after="0" w:line="240" w:lineRule="auto"/>
        <w:rPr>
          <w:rFonts w:ascii="Times New Roman" w:eastAsia="Times New Roman" w:hAnsi="Times New Roman" w:cs="Times New Roman"/>
          <w:sz w:val="24"/>
          <w:szCs w:val="24"/>
          <w:lang w:eastAsia="pl-PL"/>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334"/>
        <w:gridCol w:w="1985"/>
        <w:gridCol w:w="2176"/>
        <w:gridCol w:w="1932"/>
      </w:tblGrid>
      <w:tr w:rsidR="00225FD1" w:rsidRPr="00983B8D" w14:paraId="09CD9D1D" w14:textId="77777777" w:rsidTr="00CF47EA">
        <w:trPr>
          <w:cantSplit/>
          <w:trHeight w:val="20"/>
          <w:tblHeader/>
        </w:trPr>
        <w:tc>
          <w:tcPr>
            <w:tcW w:w="389" w:type="pct"/>
            <w:vAlign w:val="center"/>
          </w:tcPr>
          <w:p w14:paraId="1A5E0074" w14:textId="77777777" w:rsidR="00225FD1" w:rsidRPr="00983B8D" w:rsidRDefault="00225FD1" w:rsidP="00CE4D88">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277" w:type="pct"/>
            <w:vAlign w:val="center"/>
          </w:tcPr>
          <w:p w14:paraId="23441CF6" w14:textId="77777777" w:rsidR="00225FD1" w:rsidRPr="00983B8D" w:rsidRDefault="00225FD1" w:rsidP="00CE4D88">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1086" w:type="pct"/>
            <w:vAlign w:val="center"/>
          </w:tcPr>
          <w:p w14:paraId="0717D366" w14:textId="77777777" w:rsidR="00225FD1" w:rsidRPr="00983B8D" w:rsidRDefault="00225FD1" w:rsidP="00CE4D88">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191" w:type="pct"/>
            <w:vAlign w:val="center"/>
          </w:tcPr>
          <w:p w14:paraId="3815B537" w14:textId="77777777" w:rsidR="00225FD1" w:rsidRPr="00983B8D" w:rsidRDefault="00225FD1" w:rsidP="00CE4D88">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14:paraId="33D5CB8F" w14:textId="77777777" w:rsidR="00225FD1" w:rsidRPr="00983B8D" w:rsidRDefault="00225FD1" w:rsidP="00CE4D88">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wykształcenie</w:t>
            </w:r>
          </w:p>
        </w:tc>
        <w:tc>
          <w:tcPr>
            <w:tcW w:w="1057" w:type="pct"/>
            <w:vAlign w:val="center"/>
          </w:tcPr>
          <w:p w14:paraId="2BEEF8DA" w14:textId="77777777" w:rsidR="00225FD1" w:rsidRPr="00983B8D" w:rsidRDefault="00225FD1" w:rsidP="00CE4D88">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225FD1" w:rsidRPr="00983B8D" w14:paraId="6D406E47" w14:textId="77777777" w:rsidTr="00CF47EA">
        <w:trPr>
          <w:cantSplit/>
          <w:trHeight w:val="20"/>
          <w:tblHeader/>
        </w:trPr>
        <w:tc>
          <w:tcPr>
            <w:tcW w:w="389" w:type="pct"/>
            <w:vAlign w:val="center"/>
          </w:tcPr>
          <w:p w14:paraId="301113D0" w14:textId="77777777" w:rsidR="00225FD1" w:rsidRPr="00983B8D" w:rsidRDefault="00225FD1" w:rsidP="00CE4D88">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277" w:type="pct"/>
            <w:vAlign w:val="center"/>
          </w:tcPr>
          <w:p w14:paraId="1A31E7D5" w14:textId="77777777" w:rsidR="00225FD1" w:rsidRPr="00983B8D" w:rsidRDefault="00225FD1" w:rsidP="00CE4D88">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1086" w:type="pct"/>
            <w:vAlign w:val="center"/>
          </w:tcPr>
          <w:p w14:paraId="0797A4FC" w14:textId="77777777" w:rsidR="00225FD1" w:rsidRPr="00983B8D" w:rsidRDefault="00225FD1" w:rsidP="00CE4D88">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191" w:type="pct"/>
            <w:vAlign w:val="center"/>
          </w:tcPr>
          <w:p w14:paraId="5FA0F96A" w14:textId="77777777" w:rsidR="00225FD1" w:rsidRPr="00983B8D" w:rsidRDefault="00225FD1" w:rsidP="00CE4D88">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57" w:type="pct"/>
            <w:vAlign w:val="center"/>
          </w:tcPr>
          <w:p w14:paraId="3D8D353E" w14:textId="77777777" w:rsidR="00225FD1" w:rsidRPr="00983B8D" w:rsidRDefault="00225FD1" w:rsidP="00CE4D88">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636BE6" w:rsidRPr="00983B8D" w14:paraId="74E41975" w14:textId="77777777" w:rsidTr="00636BE6">
        <w:trPr>
          <w:cantSplit/>
          <w:trHeight w:val="386"/>
          <w:tblHeader/>
        </w:trPr>
        <w:tc>
          <w:tcPr>
            <w:tcW w:w="5000" w:type="pct"/>
            <w:gridSpan w:val="5"/>
            <w:vAlign w:val="center"/>
          </w:tcPr>
          <w:p w14:paraId="241FD967" w14:textId="17EB5FEB" w:rsidR="00636BE6" w:rsidRPr="00636BE6" w:rsidRDefault="00636BE6" w:rsidP="00636BE6">
            <w:pPr>
              <w:spacing w:before="120" w:after="0"/>
              <w:jc w:val="both"/>
              <w:rPr>
                <w:rFonts w:ascii="Times New Roman" w:eastAsia="Times New Roman" w:hAnsi="Times New Roman" w:cs="Times New Roman"/>
                <w:iCs/>
                <w:sz w:val="20"/>
                <w:szCs w:val="20"/>
                <w:lang w:eastAsia="pl-PL"/>
              </w:rPr>
            </w:pPr>
            <w:r w:rsidRPr="00636BE6">
              <w:rPr>
                <w:rFonts w:ascii="Times New Roman" w:eastAsia="Times New Roman" w:hAnsi="Times New Roman" w:cs="Times New Roman"/>
                <w:iCs/>
                <w:sz w:val="20"/>
                <w:szCs w:val="20"/>
                <w:lang w:eastAsia="pl-PL"/>
              </w:rPr>
              <w:t xml:space="preserve">Warunek: </w:t>
            </w:r>
            <w:r>
              <w:rPr>
                <w:rFonts w:ascii="Times New Roman" w:eastAsia="Times New Roman" w:hAnsi="Times New Roman" w:cs="Times New Roman"/>
                <w:iCs/>
                <w:sz w:val="20"/>
                <w:szCs w:val="20"/>
                <w:lang w:eastAsia="pl-PL"/>
              </w:rPr>
              <w:t xml:space="preserve"> </w:t>
            </w:r>
            <w:r w:rsidRPr="00636BE6">
              <w:rPr>
                <w:rFonts w:ascii="Times New Roman" w:hAnsi="Times New Roman" w:cs="Times New Roman"/>
                <w:sz w:val="20"/>
                <w:szCs w:val="20"/>
              </w:rPr>
              <w:t>co najmniej 1 osoba posiadająca uprawnienia budowlane do kierowania robotami budowlanymi bez ograniczeń w specjalności konstrukcyjno-budowlanej</w:t>
            </w:r>
          </w:p>
        </w:tc>
      </w:tr>
      <w:tr w:rsidR="00CF47EA" w:rsidRPr="00983B8D" w14:paraId="47AC6DE1" w14:textId="77777777" w:rsidTr="00D762B3">
        <w:trPr>
          <w:cantSplit/>
          <w:trHeight w:val="2300"/>
        </w:trPr>
        <w:tc>
          <w:tcPr>
            <w:tcW w:w="389" w:type="pct"/>
            <w:vAlign w:val="center"/>
          </w:tcPr>
          <w:p w14:paraId="37C3066B" w14:textId="77777777" w:rsidR="00CF47EA" w:rsidRPr="00983B8D" w:rsidRDefault="00CF47EA" w:rsidP="00CE4D88">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1.1</w:t>
            </w:r>
          </w:p>
        </w:tc>
        <w:tc>
          <w:tcPr>
            <w:tcW w:w="1277" w:type="pct"/>
            <w:vAlign w:val="center"/>
          </w:tcPr>
          <w:p w14:paraId="4FDA016D" w14:textId="2B93512E" w:rsidR="00CF47EA" w:rsidRPr="00CF47EA" w:rsidRDefault="00CF47EA" w:rsidP="00636BE6">
            <w:pPr>
              <w:spacing w:before="120" w:after="0"/>
              <w:jc w:val="both"/>
              <w:rPr>
                <w:rFonts w:ascii="Times New Roman" w:eastAsia="Times New Roman" w:hAnsi="Times New Roman" w:cs="Times New Roman"/>
                <w:sz w:val="20"/>
                <w:szCs w:val="20"/>
                <w:lang w:eastAsia="pl-PL"/>
              </w:rPr>
            </w:pPr>
          </w:p>
        </w:tc>
        <w:tc>
          <w:tcPr>
            <w:tcW w:w="1086" w:type="pct"/>
            <w:vAlign w:val="center"/>
          </w:tcPr>
          <w:p w14:paraId="7975822B" w14:textId="77777777" w:rsidR="00CF47EA" w:rsidRPr="00983B8D" w:rsidRDefault="00CF47EA" w:rsidP="00CE4D88">
            <w:pPr>
              <w:spacing w:after="0" w:line="240" w:lineRule="auto"/>
              <w:jc w:val="center"/>
              <w:rPr>
                <w:rFonts w:ascii="Times New Roman" w:eastAsia="Times New Roman" w:hAnsi="Times New Roman" w:cs="Times New Roman"/>
                <w:b/>
                <w:bCs/>
                <w:sz w:val="24"/>
                <w:szCs w:val="24"/>
                <w:lang w:eastAsia="pl-PL"/>
              </w:rPr>
            </w:pPr>
          </w:p>
        </w:tc>
        <w:tc>
          <w:tcPr>
            <w:tcW w:w="1191" w:type="pct"/>
            <w:vAlign w:val="center"/>
          </w:tcPr>
          <w:p w14:paraId="2C0FA814" w14:textId="77777777" w:rsidR="00CF47EA" w:rsidRPr="00983B8D" w:rsidRDefault="00CF47EA" w:rsidP="00CE4D88">
            <w:pPr>
              <w:spacing w:after="0" w:line="240" w:lineRule="auto"/>
              <w:jc w:val="center"/>
              <w:rPr>
                <w:rFonts w:ascii="Times New Roman" w:eastAsia="Times New Roman" w:hAnsi="Times New Roman" w:cs="Times New Roman"/>
                <w:sz w:val="24"/>
                <w:szCs w:val="24"/>
                <w:lang w:eastAsia="pl-PL"/>
              </w:rPr>
            </w:pPr>
          </w:p>
        </w:tc>
        <w:tc>
          <w:tcPr>
            <w:tcW w:w="1057" w:type="pct"/>
            <w:vAlign w:val="center"/>
          </w:tcPr>
          <w:p w14:paraId="6FAFD5DD" w14:textId="77777777" w:rsidR="00CF47EA" w:rsidRPr="00983B8D" w:rsidRDefault="00CF47EA" w:rsidP="00CE4D88">
            <w:pPr>
              <w:spacing w:after="0" w:line="240" w:lineRule="auto"/>
              <w:jc w:val="center"/>
              <w:rPr>
                <w:rFonts w:ascii="Times New Roman" w:eastAsia="Times New Roman" w:hAnsi="Times New Roman" w:cs="Times New Roman"/>
                <w:sz w:val="24"/>
                <w:szCs w:val="24"/>
                <w:lang w:eastAsia="pl-PL"/>
              </w:rPr>
            </w:pPr>
          </w:p>
        </w:tc>
      </w:tr>
      <w:tr w:rsidR="00CF47EA" w:rsidRPr="00983B8D" w14:paraId="0FFE72DC" w14:textId="77777777" w:rsidTr="00CF47EA">
        <w:trPr>
          <w:cantSplit/>
          <w:trHeight w:val="20"/>
        </w:trPr>
        <w:tc>
          <w:tcPr>
            <w:tcW w:w="389" w:type="pct"/>
            <w:vAlign w:val="center"/>
          </w:tcPr>
          <w:p w14:paraId="0ECCC07E" w14:textId="57D02D5A" w:rsidR="00CF47EA" w:rsidRPr="00983B8D" w:rsidRDefault="00CF47EA" w:rsidP="00CE4D88">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1.2</w:t>
            </w:r>
          </w:p>
        </w:tc>
        <w:tc>
          <w:tcPr>
            <w:tcW w:w="1277" w:type="pct"/>
            <w:vAlign w:val="center"/>
          </w:tcPr>
          <w:p w14:paraId="60015027" w14:textId="77777777" w:rsidR="00CF47EA" w:rsidRPr="00983B8D" w:rsidRDefault="00CF47EA" w:rsidP="00CE4D88">
            <w:pPr>
              <w:spacing w:after="0" w:line="240" w:lineRule="auto"/>
              <w:ind w:left="-43"/>
              <w:jc w:val="both"/>
              <w:rPr>
                <w:rFonts w:ascii="Times New Roman" w:eastAsia="Times New Roman" w:hAnsi="Times New Roman" w:cs="Times New Roman"/>
                <w:sz w:val="24"/>
                <w:szCs w:val="24"/>
                <w:lang w:eastAsia="pl-PL"/>
              </w:rPr>
            </w:pPr>
          </w:p>
        </w:tc>
        <w:tc>
          <w:tcPr>
            <w:tcW w:w="1086" w:type="pct"/>
            <w:vAlign w:val="center"/>
          </w:tcPr>
          <w:p w14:paraId="2D6CD2B8" w14:textId="77777777" w:rsidR="00CF47EA" w:rsidRPr="00983B8D" w:rsidRDefault="00CF47EA" w:rsidP="00CE4D88">
            <w:pPr>
              <w:spacing w:after="0" w:line="240" w:lineRule="auto"/>
              <w:jc w:val="center"/>
              <w:rPr>
                <w:rFonts w:ascii="Times New Roman" w:eastAsia="Times New Roman" w:hAnsi="Times New Roman" w:cs="Times New Roman"/>
                <w:b/>
                <w:bCs/>
                <w:sz w:val="24"/>
                <w:szCs w:val="24"/>
                <w:lang w:eastAsia="pl-PL"/>
              </w:rPr>
            </w:pPr>
          </w:p>
        </w:tc>
        <w:tc>
          <w:tcPr>
            <w:tcW w:w="1191" w:type="pct"/>
            <w:vAlign w:val="center"/>
          </w:tcPr>
          <w:p w14:paraId="42DC9B8F" w14:textId="77777777" w:rsidR="00CF47EA" w:rsidRPr="00983B8D" w:rsidRDefault="00CF47EA" w:rsidP="00CE4D88">
            <w:pPr>
              <w:spacing w:after="0" w:line="240" w:lineRule="auto"/>
              <w:jc w:val="center"/>
              <w:rPr>
                <w:rFonts w:ascii="Times New Roman" w:eastAsia="Times New Roman" w:hAnsi="Times New Roman" w:cs="Times New Roman"/>
                <w:sz w:val="24"/>
                <w:szCs w:val="24"/>
                <w:lang w:eastAsia="pl-PL"/>
              </w:rPr>
            </w:pPr>
          </w:p>
        </w:tc>
        <w:tc>
          <w:tcPr>
            <w:tcW w:w="1057" w:type="pct"/>
            <w:vAlign w:val="center"/>
          </w:tcPr>
          <w:p w14:paraId="24489810" w14:textId="77777777" w:rsidR="00CF47EA" w:rsidRPr="00983B8D" w:rsidRDefault="00CF47EA" w:rsidP="00CE4D88">
            <w:pPr>
              <w:spacing w:after="0" w:line="240" w:lineRule="auto"/>
              <w:jc w:val="center"/>
              <w:rPr>
                <w:rFonts w:ascii="Times New Roman" w:eastAsia="Times New Roman" w:hAnsi="Times New Roman" w:cs="Times New Roman"/>
                <w:sz w:val="24"/>
                <w:szCs w:val="24"/>
                <w:lang w:eastAsia="pl-PL"/>
              </w:rPr>
            </w:pPr>
          </w:p>
        </w:tc>
      </w:tr>
    </w:tbl>
    <w:p w14:paraId="049FF76B" w14:textId="77777777" w:rsidR="00225FD1" w:rsidRPr="00983B8D" w:rsidRDefault="00225FD1" w:rsidP="00225FD1">
      <w:pPr>
        <w:tabs>
          <w:tab w:val="left" w:pos="851"/>
        </w:tabs>
        <w:spacing w:after="0" w:line="240" w:lineRule="auto"/>
        <w:jc w:val="center"/>
        <w:rPr>
          <w:rFonts w:ascii="Times New Roman" w:eastAsia="Times New Roman" w:hAnsi="Times New Roman" w:cs="Times New Roman"/>
          <w:sz w:val="24"/>
          <w:szCs w:val="24"/>
          <w:lang w:eastAsia="pl-PL"/>
        </w:rPr>
      </w:pPr>
    </w:p>
    <w:p w14:paraId="07E386F0" w14:textId="77777777" w:rsidR="00225FD1" w:rsidRPr="00983B8D" w:rsidRDefault="00225FD1" w:rsidP="00225FD1">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3EBC481B" w14:textId="77777777" w:rsidR="00225FD1" w:rsidRPr="00983B8D" w:rsidRDefault="00225FD1">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14:paraId="58270002" w14:textId="77777777" w:rsidR="00225FD1" w:rsidRPr="00983B8D" w:rsidRDefault="00225FD1">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09"/>
    <w:p w14:paraId="6B384283" w14:textId="77777777" w:rsidR="00225FD1" w:rsidRPr="00983B8D" w:rsidRDefault="00225FD1" w:rsidP="00225FD1">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225FD1" w:rsidRPr="00983B8D" w:rsidSect="00225FD1">
          <w:pgSz w:w="11907" w:h="16840" w:code="9"/>
          <w:pgMar w:top="1417" w:right="1275" w:bottom="1417" w:left="1417" w:header="709" w:footer="506" w:gutter="0"/>
          <w:cols w:space="708"/>
          <w:docGrid w:linePitch="360"/>
        </w:sectPr>
      </w:pPr>
    </w:p>
    <w:p w14:paraId="685C8A1B" w14:textId="77777777" w:rsidR="00225FD1" w:rsidRPr="00983B8D" w:rsidRDefault="00225FD1" w:rsidP="00225FD1">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Pr>
          <w:rFonts w:ascii="Times New Roman" w:eastAsia="Times New Roman" w:hAnsi="Times New Roman" w:cs="Times New Roman"/>
          <w:b/>
          <w:bCs/>
          <w:color w:val="2F5496"/>
          <w:spacing w:val="20"/>
          <w:sz w:val="24"/>
          <w:szCs w:val="24"/>
          <w:lang w:eastAsia="pl-PL"/>
        </w:rPr>
        <w:t>5</w:t>
      </w:r>
      <w:r w:rsidRPr="00983B8D">
        <w:rPr>
          <w:rFonts w:ascii="Times New Roman" w:eastAsia="Times New Roman" w:hAnsi="Times New Roman" w:cs="Times New Roman"/>
          <w:b/>
          <w:bCs/>
          <w:color w:val="2F5496"/>
          <w:spacing w:val="20"/>
          <w:sz w:val="24"/>
          <w:szCs w:val="24"/>
          <w:lang w:eastAsia="pl-PL"/>
        </w:rPr>
        <w:t xml:space="preserve">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14:paraId="412B2B04" w14:textId="77777777" w:rsidR="00225FD1" w:rsidRPr="00983B8D" w:rsidRDefault="00225FD1" w:rsidP="00225FD1">
      <w:pPr>
        <w:tabs>
          <w:tab w:val="left" w:pos="0"/>
        </w:tabs>
        <w:spacing w:after="0" w:line="240" w:lineRule="auto"/>
        <w:rPr>
          <w:rFonts w:ascii="Times New Roman" w:eastAsia="Times New Roman" w:hAnsi="Times New Roman" w:cs="Times New Roman"/>
          <w:color w:val="FF0000"/>
          <w:lang w:eastAsia="pl-PL"/>
        </w:rPr>
      </w:pPr>
    </w:p>
    <w:p w14:paraId="301DFFF0" w14:textId="77777777" w:rsidR="00225FD1" w:rsidRPr="00983B8D" w:rsidRDefault="00225FD1" w:rsidP="00225FD1">
      <w:pPr>
        <w:tabs>
          <w:tab w:val="left" w:pos="0"/>
        </w:tabs>
        <w:spacing w:after="0" w:line="240" w:lineRule="auto"/>
        <w:rPr>
          <w:rFonts w:ascii="Times New Roman" w:eastAsia="Times New Roman" w:hAnsi="Times New Roman" w:cs="Times New Roman"/>
          <w:color w:val="FF0000"/>
          <w:lang w:eastAsia="pl-PL"/>
        </w:rPr>
      </w:pPr>
    </w:p>
    <w:p w14:paraId="09F0589B"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bookmarkStart w:id="110" w:name="_Hlk106046060"/>
      <w:bookmarkStart w:id="111" w:name="_Hlk156498045"/>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10"/>
    <w:p w14:paraId="6483F18C" w14:textId="77777777" w:rsidR="00225FD1" w:rsidRPr="00983B8D" w:rsidRDefault="00225FD1" w:rsidP="00225FD1">
      <w:pPr>
        <w:tabs>
          <w:tab w:val="left" w:pos="0"/>
        </w:tabs>
        <w:spacing w:after="0" w:line="240" w:lineRule="auto"/>
        <w:rPr>
          <w:rFonts w:ascii="Times New Roman" w:eastAsia="Times New Roman" w:hAnsi="Times New Roman" w:cs="Times New Roman"/>
          <w:color w:val="FF0000"/>
          <w:lang w:eastAsia="pl-PL"/>
        </w:rPr>
      </w:pPr>
    </w:p>
    <w:p w14:paraId="34D66D63" w14:textId="77777777" w:rsidR="00225FD1" w:rsidRPr="00983B8D" w:rsidRDefault="00225FD1" w:rsidP="00225FD1">
      <w:pPr>
        <w:spacing w:after="0" w:line="240" w:lineRule="auto"/>
        <w:jc w:val="both"/>
        <w:rPr>
          <w:rFonts w:ascii="Times New Roman" w:eastAsia="Times New Roman" w:hAnsi="Times New Roman" w:cs="Times New Roman"/>
          <w:sz w:val="24"/>
          <w:szCs w:val="24"/>
          <w:lang w:eastAsia="pl-PL"/>
        </w:rPr>
      </w:pPr>
    </w:p>
    <w:p w14:paraId="212F4D87" w14:textId="77777777" w:rsidR="00225FD1" w:rsidRPr="00983B8D" w:rsidRDefault="00225FD1" w:rsidP="00225FD1">
      <w:pPr>
        <w:spacing w:after="0" w:line="240" w:lineRule="auto"/>
        <w:rPr>
          <w:rFonts w:ascii="Times New Roman" w:eastAsia="Calibri" w:hAnsi="Times New Roman" w:cs="Times New Roman"/>
          <w:b/>
          <w:bCs/>
          <w:sz w:val="24"/>
          <w:szCs w:val="24"/>
          <w:lang w:eastAsia="pl-PL"/>
        </w:rPr>
      </w:pPr>
    </w:p>
    <w:p w14:paraId="2EBDF05D" w14:textId="77777777" w:rsidR="00225FD1" w:rsidRPr="00983B8D" w:rsidRDefault="00225FD1" w:rsidP="00225FD1">
      <w:pPr>
        <w:spacing w:after="0" w:line="240" w:lineRule="auto"/>
        <w:jc w:val="center"/>
        <w:rPr>
          <w:rFonts w:ascii="Times New Roman" w:eastAsia="Calibri" w:hAnsi="Times New Roman" w:cs="Times New Roman"/>
          <w:b/>
          <w:bCs/>
          <w:sz w:val="24"/>
          <w:szCs w:val="24"/>
          <w:lang w:eastAsia="pl-PL"/>
        </w:rPr>
      </w:pPr>
    </w:p>
    <w:p w14:paraId="47BADBBA" w14:textId="77777777" w:rsidR="00225FD1" w:rsidRPr="00983B8D" w:rsidRDefault="00225FD1" w:rsidP="00225FD1">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CF47EA">
        <w:rPr>
          <w:rFonts w:ascii="Times New Roman" w:eastAsia="Calibri" w:hAnsi="Times New Roman" w:cs="Times New Roman"/>
          <w:sz w:val="24"/>
          <w:szCs w:val="24"/>
        </w:rPr>
        <w:t>(</w:t>
      </w:r>
      <w:r w:rsidRPr="00CF47EA">
        <w:rPr>
          <w:rFonts w:ascii="Times New Roman" w:eastAsia="Calibri" w:hAnsi="Times New Roman" w:cs="Times New Roman"/>
          <w:i/>
          <w:iCs/>
          <w:sz w:val="24"/>
          <w:szCs w:val="24"/>
        </w:rPr>
        <w:t>odpowiednio zaznaczyć</w:t>
      </w:r>
      <w:r w:rsidRPr="00CF47EA">
        <w:rPr>
          <w:rFonts w:ascii="Times New Roman" w:eastAsia="Calibri" w:hAnsi="Times New Roman" w:cs="Times New Roman"/>
          <w:sz w:val="24"/>
          <w:szCs w:val="24"/>
        </w:rPr>
        <w:t>)</w:t>
      </w:r>
      <w:r w:rsidRPr="00CF47EA">
        <w:rPr>
          <w:rFonts w:ascii="Times New Roman" w:eastAsia="Calibri" w:hAnsi="Times New Roman" w:cs="Times New Roman"/>
          <w:b/>
          <w:bCs/>
          <w:sz w:val="24"/>
          <w:szCs w:val="24"/>
        </w:rPr>
        <w:t xml:space="preserve">: </w:t>
      </w:r>
    </w:p>
    <w:p w14:paraId="668C5465" w14:textId="77777777" w:rsidR="00225FD1" w:rsidRPr="00983B8D" w:rsidRDefault="00225FD1" w:rsidP="00225FD1">
      <w:pPr>
        <w:spacing w:before="480" w:after="0" w:line="240" w:lineRule="auto"/>
        <w:ind w:left="567"/>
        <w:contextualSpacing/>
        <w:jc w:val="both"/>
        <w:rPr>
          <w:rFonts w:ascii="Times New Roman" w:eastAsia="Calibri" w:hAnsi="Times New Roman" w:cs="Times New Roman"/>
          <w:b/>
          <w:bCs/>
          <w:sz w:val="24"/>
          <w:szCs w:val="24"/>
        </w:rPr>
      </w:pPr>
    </w:p>
    <w:p w14:paraId="308EA120" w14:textId="77777777" w:rsidR="00225FD1" w:rsidRPr="00983B8D" w:rsidRDefault="00225FD1" w:rsidP="00225FD1">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14:paraId="6AC81AD2" w14:textId="77777777" w:rsidR="00225FD1" w:rsidRPr="00983B8D" w:rsidRDefault="00225FD1" w:rsidP="00225FD1">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14:paraId="19B9CE19" w14:textId="77777777" w:rsidR="00225FD1" w:rsidRPr="00983B8D" w:rsidRDefault="00225FD1" w:rsidP="00225FD1">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14:paraId="08244677" w14:textId="77777777" w:rsidR="00225FD1" w:rsidRPr="00983B8D" w:rsidRDefault="00225FD1" w:rsidP="00225FD1">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14:paraId="72AFEB3D" w14:textId="77777777" w:rsidR="00225FD1" w:rsidRPr="00983B8D" w:rsidRDefault="00225FD1" w:rsidP="00225FD1">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14:paraId="61E08336" w14:textId="77777777" w:rsidR="00225FD1" w:rsidRPr="00983B8D" w:rsidRDefault="00225FD1" w:rsidP="00225FD1">
      <w:pPr>
        <w:spacing w:before="240" w:after="0" w:line="240" w:lineRule="auto"/>
        <w:rPr>
          <w:rFonts w:ascii="Times New Roman" w:eastAsia="Calibri" w:hAnsi="Times New Roman" w:cs="Times New Roman"/>
          <w:color w:val="1F497D"/>
          <w:sz w:val="24"/>
          <w:szCs w:val="24"/>
          <w:lang w:eastAsia="pl-PL"/>
        </w:rPr>
      </w:pPr>
    </w:p>
    <w:p w14:paraId="7D1698CA" w14:textId="77777777" w:rsidR="00225FD1" w:rsidRPr="00983B8D" w:rsidRDefault="00225FD1" w:rsidP="00225FD1">
      <w:pPr>
        <w:spacing w:after="0" w:line="240" w:lineRule="auto"/>
        <w:ind w:left="4395"/>
        <w:jc w:val="center"/>
        <w:rPr>
          <w:rFonts w:ascii="Times New Roman" w:eastAsia="Calibri" w:hAnsi="Times New Roman" w:cs="Times New Roman"/>
          <w:sz w:val="24"/>
          <w:szCs w:val="24"/>
          <w:lang w:eastAsia="pl-PL"/>
        </w:rPr>
      </w:pPr>
    </w:p>
    <w:p w14:paraId="66F065FB" w14:textId="77777777" w:rsidR="00225FD1" w:rsidRPr="00983B8D" w:rsidRDefault="00225FD1" w:rsidP="00225FD1">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2F853DE7" w14:textId="77777777" w:rsidR="00225FD1" w:rsidRPr="00983B8D" w:rsidRDefault="00225FD1" w:rsidP="00225FD1">
      <w:pPr>
        <w:spacing w:after="0" w:line="240" w:lineRule="auto"/>
        <w:ind w:left="4395"/>
        <w:jc w:val="center"/>
        <w:rPr>
          <w:rFonts w:ascii="Times New Roman" w:eastAsia="Calibri" w:hAnsi="Times New Roman" w:cs="Times New Roman"/>
          <w:lang w:eastAsia="pl-PL"/>
        </w:rPr>
      </w:pPr>
    </w:p>
    <w:p w14:paraId="25A49A17" w14:textId="77777777" w:rsidR="00225FD1" w:rsidRPr="00983B8D" w:rsidRDefault="00225FD1" w:rsidP="00225FD1">
      <w:pPr>
        <w:spacing w:after="0" w:line="240" w:lineRule="auto"/>
        <w:ind w:left="4395"/>
        <w:jc w:val="center"/>
        <w:rPr>
          <w:rFonts w:ascii="Times New Roman" w:eastAsia="Calibri" w:hAnsi="Times New Roman" w:cs="Times New Roman"/>
          <w:i/>
          <w:iCs/>
          <w:sz w:val="20"/>
          <w:szCs w:val="20"/>
          <w:lang w:eastAsia="pl-PL"/>
        </w:rPr>
      </w:pPr>
    </w:p>
    <w:p w14:paraId="36B82FA9" w14:textId="77777777" w:rsidR="00225FD1" w:rsidRPr="00983B8D" w:rsidRDefault="00225FD1" w:rsidP="00225FD1">
      <w:pPr>
        <w:spacing w:after="0" w:line="240" w:lineRule="auto"/>
        <w:ind w:left="4395"/>
        <w:jc w:val="center"/>
        <w:rPr>
          <w:rFonts w:ascii="Times New Roman" w:eastAsia="Calibri" w:hAnsi="Times New Roman" w:cs="Times New Roman"/>
          <w:i/>
          <w:iCs/>
          <w:sz w:val="20"/>
          <w:szCs w:val="20"/>
          <w:lang w:eastAsia="pl-PL"/>
        </w:rPr>
      </w:pPr>
    </w:p>
    <w:p w14:paraId="53092EED" w14:textId="77777777" w:rsidR="00225FD1" w:rsidRPr="00983B8D" w:rsidRDefault="00225FD1" w:rsidP="00225FD1">
      <w:pPr>
        <w:spacing w:after="0" w:line="240" w:lineRule="auto"/>
        <w:jc w:val="center"/>
        <w:rPr>
          <w:rFonts w:ascii="Times New Roman" w:eastAsia="Calibri" w:hAnsi="Times New Roman" w:cs="Times New Roman"/>
          <w:b/>
          <w:bCs/>
          <w:sz w:val="24"/>
          <w:szCs w:val="24"/>
          <w:lang w:eastAsia="pl-PL"/>
        </w:rPr>
      </w:pPr>
    </w:p>
    <w:p w14:paraId="225A0D58" w14:textId="77777777" w:rsidR="00225FD1" w:rsidRPr="00983B8D" w:rsidRDefault="00225FD1" w:rsidP="00225FD1">
      <w:pPr>
        <w:spacing w:before="480" w:after="0" w:line="240" w:lineRule="auto"/>
        <w:ind w:left="426" w:hanging="426"/>
        <w:jc w:val="both"/>
        <w:rPr>
          <w:rFonts w:ascii="Times New Roman" w:eastAsia="Times New Roman" w:hAnsi="Times New Roman" w:cs="Times New Roman"/>
          <w:b/>
          <w:bCs/>
          <w:sz w:val="24"/>
          <w:szCs w:val="24"/>
          <w:lang w:eastAsia="pl-PL"/>
        </w:rPr>
      </w:pPr>
    </w:p>
    <w:p w14:paraId="73BEBB3D" w14:textId="77777777" w:rsidR="00225FD1" w:rsidRPr="00983B8D" w:rsidRDefault="00225FD1" w:rsidP="00225FD1">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1"/>
    <w:p w14:paraId="7721FDEE" w14:textId="77777777" w:rsidR="00225FD1" w:rsidRPr="00983B8D" w:rsidRDefault="00225FD1" w:rsidP="00225FD1">
      <w:pPr>
        <w:spacing w:before="480" w:after="0" w:line="240" w:lineRule="auto"/>
        <w:ind w:left="426" w:hanging="426"/>
        <w:jc w:val="both"/>
        <w:rPr>
          <w:rFonts w:ascii="Times New Roman" w:eastAsia="Times New Roman" w:hAnsi="Times New Roman" w:cs="Times New Roman"/>
          <w:b/>
          <w:bCs/>
          <w:sz w:val="24"/>
          <w:szCs w:val="24"/>
          <w:lang w:eastAsia="pl-PL"/>
        </w:rPr>
      </w:pPr>
    </w:p>
    <w:p w14:paraId="6E178D84" w14:textId="77777777" w:rsidR="00225FD1" w:rsidRPr="00983B8D" w:rsidRDefault="00225FD1" w:rsidP="00225FD1">
      <w:pPr>
        <w:spacing w:before="480" w:after="0" w:line="240" w:lineRule="auto"/>
        <w:ind w:left="426" w:hanging="426"/>
        <w:jc w:val="both"/>
        <w:rPr>
          <w:rFonts w:ascii="Times New Roman" w:eastAsia="Times New Roman" w:hAnsi="Times New Roman" w:cs="Times New Roman"/>
          <w:b/>
          <w:bCs/>
          <w:sz w:val="24"/>
          <w:szCs w:val="24"/>
          <w:lang w:eastAsia="pl-PL"/>
        </w:rPr>
      </w:pPr>
    </w:p>
    <w:p w14:paraId="189CFD1D" w14:textId="77777777" w:rsidR="00225FD1" w:rsidRPr="00983B8D" w:rsidRDefault="00225FD1" w:rsidP="00225FD1">
      <w:pPr>
        <w:spacing w:before="480" w:after="0" w:line="240" w:lineRule="auto"/>
        <w:ind w:left="426" w:hanging="426"/>
        <w:jc w:val="both"/>
        <w:rPr>
          <w:rFonts w:ascii="Times New Roman" w:eastAsia="Times New Roman" w:hAnsi="Times New Roman" w:cs="Times New Roman"/>
          <w:b/>
          <w:bCs/>
          <w:sz w:val="24"/>
          <w:szCs w:val="24"/>
          <w:lang w:eastAsia="pl-PL"/>
        </w:rPr>
      </w:pPr>
    </w:p>
    <w:p w14:paraId="59A6F443" w14:textId="77777777" w:rsidR="00225FD1" w:rsidRPr="00983B8D" w:rsidRDefault="00225FD1" w:rsidP="00225FD1">
      <w:pPr>
        <w:spacing w:before="480" w:after="0" w:line="240" w:lineRule="auto"/>
        <w:ind w:left="426" w:hanging="426"/>
        <w:jc w:val="both"/>
        <w:rPr>
          <w:rFonts w:ascii="Times New Roman" w:eastAsia="Times New Roman" w:hAnsi="Times New Roman" w:cs="Times New Roman"/>
          <w:b/>
          <w:bCs/>
          <w:sz w:val="24"/>
          <w:szCs w:val="24"/>
          <w:lang w:eastAsia="pl-PL"/>
        </w:rPr>
      </w:pPr>
    </w:p>
    <w:p w14:paraId="74F5870D" w14:textId="77777777" w:rsidR="00225FD1" w:rsidRPr="00983B8D" w:rsidRDefault="00225FD1" w:rsidP="00225FD1">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14:paraId="7A583AB4"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Pr>
          <w:rFonts w:ascii="Times New Roman" w:eastAsia="Times New Roman" w:hAnsi="Times New Roman" w:cs="Times New Roman"/>
          <w:b/>
          <w:bCs/>
          <w:color w:val="2F5496"/>
          <w:spacing w:val="20"/>
          <w:sz w:val="24"/>
          <w:szCs w:val="24"/>
          <w:lang w:eastAsia="pl-PL"/>
        </w:rPr>
        <w:t>6</w:t>
      </w:r>
      <w:r w:rsidRPr="00983B8D">
        <w:rPr>
          <w:rFonts w:ascii="Times New Roman" w:eastAsia="Times New Roman" w:hAnsi="Times New Roman" w:cs="Times New Roman"/>
          <w:b/>
          <w:bCs/>
          <w:color w:val="2F5496"/>
          <w:spacing w:val="20"/>
          <w:sz w:val="24"/>
          <w:szCs w:val="24"/>
          <w:lang w:eastAsia="pl-PL"/>
        </w:rPr>
        <w:t xml:space="preserve"> do SWZ – ZOBOWIĄZANIE INNEGO PODMIOTU </w:t>
      </w:r>
      <w:r>
        <w:rPr>
          <w:rFonts w:ascii="Times New Roman" w:eastAsia="Times New Roman" w:hAnsi="Times New Roman" w:cs="Times New Roman"/>
          <w:b/>
          <w:bCs/>
          <w:color w:val="2F5496"/>
          <w:spacing w:val="20"/>
          <w:sz w:val="24"/>
          <w:szCs w:val="24"/>
          <w:lang w:eastAsia="pl-PL"/>
        </w:rPr>
        <w:br/>
      </w:r>
      <w:r w:rsidRPr="00983B8D">
        <w:rPr>
          <w:rFonts w:ascii="Times New Roman" w:eastAsia="Times New Roman" w:hAnsi="Times New Roman" w:cs="Times New Roman"/>
          <w:b/>
          <w:bCs/>
          <w:color w:val="2F5496"/>
          <w:spacing w:val="20"/>
          <w:sz w:val="24"/>
          <w:szCs w:val="24"/>
          <w:lang w:eastAsia="pl-PL"/>
        </w:rPr>
        <w:t>DO ODDANIA DO DYSPOZYCJI WYKONAWCY ZASOBÓW NIEZBĘDNYCH DO WYKONANIA ZAMÓWIENIA</w:t>
      </w:r>
    </w:p>
    <w:p w14:paraId="25D10154"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bookmarkStart w:id="112" w:name="_Hlk106045978"/>
    </w:p>
    <w:p w14:paraId="5E2CC9C2"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7744F3EF" w14:textId="77777777" w:rsidR="00225FD1" w:rsidRPr="00983B8D" w:rsidRDefault="00225FD1" w:rsidP="00225FD1">
      <w:pPr>
        <w:tabs>
          <w:tab w:val="left" w:pos="0"/>
        </w:tabs>
        <w:spacing w:after="0" w:line="240" w:lineRule="auto"/>
        <w:rPr>
          <w:rFonts w:ascii="Times New Roman" w:eastAsia="Times New Roman" w:hAnsi="Times New Roman" w:cs="Times New Roman"/>
          <w:color w:val="FF0000"/>
          <w:lang w:eastAsia="pl-PL"/>
        </w:rPr>
      </w:pPr>
    </w:p>
    <w:p w14:paraId="2B4F1D93" w14:textId="77777777" w:rsidR="00225FD1" w:rsidRPr="00983B8D" w:rsidRDefault="00225FD1" w:rsidP="00225FD1">
      <w:pPr>
        <w:spacing w:after="0" w:line="240" w:lineRule="auto"/>
        <w:rPr>
          <w:rFonts w:ascii="Times New Roman" w:eastAsia="Times New Roman" w:hAnsi="Times New Roman" w:cs="Times New Roman"/>
          <w:b/>
          <w:lang w:eastAsia="pl-PL"/>
        </w:rPr>
      </w:pPr>
    </w:p>
    <w:p w14:paraId="152E4CB9" w14:textId="77777777" w:rsidR="00225FD1" w:rsidRPr="00983B8D" w:rsidRDefault="00225FD1" w:rsidP="00225FD1">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pn. „ ……………………………...” [</w:t>
      </w:r>
      <w:r w:rsidRPr="00983B8D">
        <w:rPr>
          <w:rFonts w:ascii="Times New Roman" w:eastAsia="Times New Roman" w:hAnsi="Times New Roman" w:cs="Times New Roman"/>
          <w:i/>
          <w:lang w:eastAsia="pl-PL"/>
        </w:rPr>
        <w:t>nazwa postępowania</w:t>
      </w:r>
      <w:r w:rsidRPr="00983B8D">
        <w:rPr>
          <w:rFonts w:ascii="Times New Roman" w:eastAsia="Times New Roman" w:hAnsi="Times New Roman" w:cs="Times New Roman"/>
          <w:lang w:eastAsia="pl-PL"/>
        </w:rPr>
        <w:t>], my:</w:t>
      </w:r>
    </w:p>
    <w:p w14:paraId="2C421127" w14:textId="77777777" w:rsidR="00225FD1" w:rsidRPr="00983B8D" w:rsidRDefault="00225FD1" w:rsidP="00225FD1">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r w:rsidRPr="00983B8D">
        <w:rPr>
          <w:rFonts w:ascii="Times New Roman" w:eastAsia="Times New Roman" w:hAnsi="Times New Roman" w:cs="Times New Roman"/>
          <w:lang w:eastAsia="pl-PL"/>
        </w:rPr>
        <w:t>)</w:t>
      </w:r>
    </w:p>
    <w:p w14:paraId="7D98C4A1" w14:textId="77777777" w:rsidR="00225FD1" w:rsidRPr="00983B8D" w:rsidRDefault="00225FD1" w:rsidP="00225FD1">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p>
    <w:p w14:paraId="68BC4EEB" w14:textId="77777777" w:rsidR="00225FD1" w:rsidRPr="00983B8D" w:rsidRDefault="00225FD1" w:rsidP="00225FD1">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oświadczając,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r w:rsidRPr="00983B8D">
        <w:rPr>
          <w:rFonts w:ascii="Times New Roman" w:eastAsia="Times New Roman" w:hAnsi="Times New Roman" w:cs="Times New Roman"/>
          <w:i/>
          <w:lang w:eastAsia="pl-PL"/>
        </w:rPr>
        <w:t>wpisać adres podmiotu udostępniającego</w:t>
      </w:r>
      <w:r w:rsidRPr="00983B8D">
        <w:rPr>
          <w:rFonts w:ascii="Times New Roman" w:eastAsia="Times New Roman" w:hAnsi="Times New Roman" w:cs="Times New Roman"/>
          <w:lang w:eastAsia="pl-PL"/>
        </w:rPr>
        <w:t>) zobowiązujemy się do:</w:t>
      </w:r>
    </w:p>
    <w:p w14:paraId="1B2C8615" w14:textId="77777777" w:rsidR="00225FD1" w:rsidRPr="00983B8D" w:rsidRDefault="00225FD1" w:rsidP="00225FD1">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udostępnienia ………………. (</w:t>
      </w:r>
      <w:r w:rsidRPr="00983B8D">
        <w:rPr>
          <w:rFonts w:ascii="Times New Roman" w:eastAsia="Times New Roman" w:hAnsi="Times New Roman" w:cs="Times New Roman"/>
          <w:i/>
          <w:lang w:eastAsia="pl-PL"/>
        </w:rPr>
        <w:t>wpisać komu</w:t>
      </w:r>
      <w:r w:rsidRPr="00983B8D">
        <w:rPr>
          <w:rFonts w:ascii="Times New Roman" w:eastAsia="Times New Roman" w:hAnsi="Times New Roman" w:cs="Times New Roman"/>
          <w:lang w:eastAsia="pl-PL"/>
        </w:rPr>
        <w:t>) z siedzibą w ……………, zwanemu dalej Wykonawcą, posiadanych przez nas zasobów niezbędnych do realizacji zamówienia.</w:t>
      </w:r>
    </w:p>
    <w:p w14:paraId="16209F02" w14:textId="77777777" w:rsidR="00225FD1" w:rsidRPr="00983B8D" w:rsidRDefault="00225FD1">
      <w:pPr>
        <w:numPr>
          <w:ilvl w:val="0"/>
          <w:numId w:val="29"/>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14:paraId="7C80DF39" w14:textId="77777777" w:rsidR="00225FD1" w:rsidRPr="00983B8D" w:rsidRDefault="00225FD1">
      <w:pPr>
        <w:numPr>
          <w:ilvl w:val="1"/>
          <w:numId w:val="29"/>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77008331" w14:textId="77777777" w:rsidR="00225FD1" w:rsidRPr="00983B8D" w:rsidRDefault="00225FD1" w:rsidP="00225FD1">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14:paraId="69B5E7CF" w14:textId="77777777" w:rsidR="00225FD1" w:rsidRPr="00983B8D" w:rsidRDefault="00225FD1">
      <w:pPr>
        <w:numPr>
          <w:ilvl w:val="1"/>
          <w:numId w:val="29"/>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028AD788" w14:textId="77777777" w:rsidR="00225FD1" w:rsidRPr="00983B8D" w:rsidRDefault="00225FD1" w:rsidP="00225FD1">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14:paraId="237B1C07" w14:textId="77777777" w:rsidR="00225FD1" w:rsidRPr="00983B8D" w:rsidRDefault="00225FD1">
      <w:pPr>
        <w:numPr>
          <w:ilvl w:val="1"/>
          <w:numId w:val="29"/>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44EF050C" w14:textId="77777777" w:rsidR="00225FD1" w:rsidRPr="00983B8D" w:rsidRDefault="00225FD1" w:rsidP="00225FD1">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14:paraId="20A1794C" w14:textId="77777777" w:rsidR="00225FD1" w:rsidRPr="00983B8D" w:rsidRDefault="00225FD1">
      <w:pPr>
        <w:numPr>
          <w:ilvl w:val="0"/>
          <w:numId w:val="29"/>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14:paraId="6DB72D93" w14:textId="77777777" w:rsidR="00225FD1" w:rsidRPr="00983B8D" w:rsidRDefault="00225FD1" w:rsidP="00225FD1">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275C5FDB" w14:textId="77777777" w:rsidR="00225FD1" w:rsidRPr="00983B8D" w:rsidRDefault="00225FD1">
      <w:pPr>
        <w:numPr>
          <w:ilvl w:val="0"/>
          <w:numId w:val="29"/>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14:paraId="1DD62D5A" w14:textId="77777777" w:rsidR="00225FD1" w:rsidRPr="00983B8D" w:rsidRDefault="00225FD1" w:rsidP="00225FD1">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3C96928A" w14:textId="77777777" w:rsidR="00225FD1" w:rsidRPr="00983B8D" w:rsidRDefault="00225FD1" w:rsidP="00225FD1">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14:paraId="77807E7D" w14:textId="77777777" w:rsidR="00225FD1" w:rsidRPr="00983B8D" w:rsidRDefault="00225FD1" w:rsidP="00225FD1">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178170C2" w14:textId="77777777" w:rsidR="00225FD1" w:rsidRPr="00983B8D" w:rsidRDefault="00225FD1" w:rsidP="00225FD1">
      <w:pPr>
        <w:spacing w:after="0" w:line="312" w:lineRule="auto"/>
        <w:jc w:val="both"/>
        <w:rPr>
          <w:rFonts w:ascii="Times New Roman" w:eastAsia="Times New Roman" w:hAnsi="Times New Roman" w:cs="Times New Roman"/>
          <w:sz w:val="20"/>
          <w:szCs w:val="20"/>
          <w:lang w:eastAsia="pl-PL"/>
        </w:rPr>
      </w:pPr>
    </w:p>
    <w:p w14:paraId="5BCF72F4" w14:textId="77777777" w:rsidR="00225FD1" w:rsidRPr="00983B8D" w:rsidRDefault="00225FD1" w:rsidP="00225FD1">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2"/>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14:paraId="4079E87C"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Pr>
          <w:rFonts w:ascii="Times New Roman" w:eastAsia="Times New Roman" w:hAnsi="Times New Roman" w:cs="Times New Roman"/>
          <w:b/>
          <w:bCs/>
          <w:color w:val="2F5496"/>
          <w:spacing w:val="20"/>
          <w:sz w:val="24"/>
          <w:szCs w:val="24"/>
          <w:lang w:eastAsia="pl-PL"/>
        </w:rPr>
        <w:t>7</w:t>
      </w:r>
      <w:r w:rsidRPr="00983B8D">
        <w:rPr>
          <w:rFonts w:ascii="Times New Roman" w:eastAsia="Times New Roman" w:hAnsi="Times New Roman" w:cs="Times New Roman"/>
          <w:b/>
          <w:bCs/>
          <w:color w:val="2F5496"/>
          <w:spacing w:val="20"/>
          <w:sz w:val="24"/>
          <w:szCs w:val="24"/>
          <w:lang w:eastAsia="pl-PL"/>
        </w:rPr>
        <w:t xml:space="preserve"> do SWZ – INFORMACJA O PODWYKONAWCACH</w:t>
      </w:r>
    </w:p>
    <w:p w14:paraId="1FD8C1D4" w14:textId="77777777" w:rsidR="00225FD1" w:rsidRPr="00983B8D" w:rsidRDefault="00225FD1" w:rsidP="00225FD1">
      <w:pPr>
        <w:tabs>
          <w:tab w:val="left" w:pos="720"/>
        </w:tabs>
        <w:spacing w:after="0" w:line="240" w:lineRule="auto"/>
        <w:rPr>
          <w:rFonts w:ascii="Times New Roman" w:eastAsia="Times New Roman" w:hAnsi="Times New Roman" w:cs="Times New Roman"/>
          <w:b/>
          <w:szCs w:val="20"/>
          <w:lang w:eastAsia="pl-PL"/>
        </w:rPr>
      </w:pPr>
    </w:p>
    <w:p w14:paraId="5990A141" w14:textId="77777777" w:rsidR="00225FD1" w:rsidRPr="00983B8D" w:rsidRDefault="00225FD1" w:rsidP="00225FD1">
      <w:pPr>
        <w:tabs>
          <w:tab w:val="left" w:pos="720"/>
        </w:tabs>
        <w:spacing w:after="0" w:line="240" w:lineRule="auto"/>
        <w:rPr>
          <w:rFonts w:ascii="Times New Roman" w:eastAsia="Times New Roman" w:hAnsi="Times New Roman" w:cs="Times New Roman"/>
          <w:b/>
          <w:szCs w:val="20"/>
          <w:lang w:eastAsia="pl-PL"/>
        </w:rPr>
      </w:pPr>
    </w:p>
    <w:p w14:paraId="1C872025"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06E8E3A4" w14:textId="77777777" w:rsidR="00225FD1" w:rsidRPr="00983B8D" w:rsidRDefault="00225FD1" w:rsidP="00225FD1">
      <w:pPr>
        <w:tabs>
          <w:tab w:val="left" w:pos="720"/>
        </w:tabs>
        <w:spacing w:after="0" w:line="240" w:lineRule="auto"/>
        <w:rPr>
          <w:rFonts w:ascii="Times New Roman" w:eastAsia="Times New Roman" w:hAnsi="Times New Roman" w:cs="Times New Roman"/>
          <w:b/>
          <w:szCs w:val="20"/>
          <w:lang w:eastAsia="pl-PL"/>
        </w:rPr>
      </w:pPr>
    </w:p>
    <w:p w14:paraId="2F71C6E6" w14:textId="77777777" w:rsidR="00225FD1" w:rsidRPr="00983B8D" w:rsidRDefault="00225FD1" w:rsidP="00225FD1">
      <w:pPr>
        <w:tabs>
          <w:tab w:val="left" w:pos="720"/>
        </w:tabs>
        <w:spacing w:after="0" w:line="240" w:lineRule="auto"/>
        <w:rPr>
          <w:rFonts w:ascii="Times New Roman" w:eastAsia="Times New Roman" w:hAnsi="Times New Roman" w:cs="Times New Roman"/>
          <w:b/>
          <w:szCs w:val="20"/>
          <w:lang w:eastAsia="pl-PL"/>
        </w:rPr>
      </w:pPr>
    </w:p>
    <w:p w14:paraId="3AE8217F" w14:textId="77777777" w:rsidR="00225FD1" w:rsidRPr="00983B8D" w:rsidRDefault="00225FD1" w:rsidP="00225FD1">
      <w:pPr>
        <w:tabs>
          <w:tab w:val="left" w:pos="720"/>
        </w:tabs>
        <w:spacing w:after="0" w:line="240" w:lineRule="auto"/>
        <w:rPr>
          <w:rFonts w:ascii="Times New Roman" w:eastAsia="Times New Roman" w:hAnsi="Times New Roman" w:cs="Times New Roman"/>
          <w:b/>
          <w:szCs w:val="20"/>
          <w:lang w:eastAsia="pl-PL"/>
        </w:rPr>
      </w:pPr>
    </w:p>
    <w:p w14:paraId="7659EAF6" w14:textId="77777777" w:rsidR="00225FD1" w:rsidRPr="00983B8D" w:rsidRDefault="00225FD1" w:rsidP="00225FD1">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4847"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51"/>
        <w:gridCol w:w="6134"/>
      </w:tblGrid>
      <w:tr w:rsidR="00225FD1" w:rsidRPr="00983B8D" w14:paraId="6BE7C6BD" w14:textId="77777777" w:rsidTr="00CE4D88">
        <w:trPr>
          <w:trHeight w:val="806"/>
        </w:trPr>
        <w:tc>
          <w:tcPr>
            <w:tcW w:w="1509" w:type="pct"/>
            <w:vAlign w:val="center"/>
          </w:tcPr>
          <w:p w14:paraId="7297D9CC" w14:textId="77777777" w:rsidR="00225FD1" w:rsidRPr="00983B8D" w:rsidRDefault="00225FD1" w:rsidP="00CE4D88">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1" w:type="pct"/>
            <w:vAlign w:val="center"/>
          </w:tcPr>
          <w:p w14:paraId="468B5FD2" w14:textId="77777777" w:rsidR="00225FD1" w:rsidRPr="00983B8D" w:rsidRDefault="00225FD1" w:rsidP="00CE4D88">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225FD1" w:rsidRPr="00983B8D" w14:paraId="4D32C60E" w14:textId="77777777" w:rsidTr="00CE4D88">
        <w:trPr>
          <w:trHeight w:val="335"/>
        </w:trPr>
        <w:tc>
          <w:tcPr>
            <w:tcW w:w="1509" w:type="pct"/>
          </w:tcPr>
          <w:p w14:paraId="35C03D7E" w14:textId="77777777" w:rsidR="00225FD1" w:rsidRPr="00983B8D" w:rsidRDefault="00225FD1" w:rsidP="00CE4D88">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1" w:type="pct"/>
          </w:tcPr>
          <w:p w14:paraId="2B03D5EE" w14:textId="77777777" w:rsidR="00225FD1" w:rsidRPr="00983B8D" w:rsidRDefault="00225FD1" w:rsidP="00CE4D88">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225FD1" w:rsidRPr="00983B8D" w14:paraId="5678398D" w14:textId="77777777" w:rsidTr="00CE4D88">
        <w:trPr>
          <w:trHeight w:val="824"/>
        </w:trPr>
        <w:tc>
          <w:tcPr>
            <w:tcW w:w="1509" w:type="pct"/>
          </w:tcPr>
          <w:p w14:paraId="2FE4E293" w14:textId="77777777" w:rsidR="00225FD1" w:rsidRPr="00983B8D" w:rsidRDefault="00225FD1" w:rsidP="00CE4D88">
            <w:pPr>
              <w:tabs>
                <w:tab w:val="left" w:pos="720"/>
              </w:tabs>
              <w:snapToGrid w:val="0"/>
              <w:spacing w:after="0" w:line="240" w:lineRule="auto"/>
              <w:rPr>
                <w:rFonts w:ascii="Times New Roman" w:eastAsia="Times New Roman" w:hAnsi="Times New Roman" w:cs="Times New Roman"/>
                <w:b/>
                <w:szCs w:val="20"/>
                <w:lang w:eastAsia="pl-PL"/>
              </w:rPr>
            </w:pPr>
          </w:p>
        </w:tc>
        <w:tc>
          <w:tcPr>
            <w:tcW w:w="3491" w:type="pct"/>
          </w:tcPr>
          <w:p w14:paraId="7AD4F2EC" w14:textId="77777777" w:rsidR="00225FD1" w:rsidRPr="00983B8D" w:rsidRDefault="00225FD1" w:rsidP="00CE4D88">
            <w:pPr>
              <w:tabs>
                <w:tab w:val="left" w:pos="720"/>
              </w:tabs>
              <w:snapToGrid w:val="0"/>
              <w:spacing w:after="0" w:line="240" w:lineRule="auto"/>
              <w:rPr>
                <w:rFonts w:ascii="Times New Roman" w:eastAsia="Times New Roman" w:hAnsi="Times New Roman" w:cs="Times New Roman"/>
                <w:b/>
                <w:szCs w:val="20"/>
                <w:lang w:eastAsia="pl-PL"/>
              </w:rPr>
            </w:pPr>
          </w:p>
        </w:tc>
      </w:tr>
      <w:tr w:rsidR="00225FD1" w:rsidRPr="00983B8D" w14:paraId="7E94663E" w14:textId="77777777" w:rsidTr="00CE4D88">
        <w:trPr>
          <w:trHeight w:val="824"/>
        </w:trPr>
        <w:tc>
          <w:tcPr>
            <w:tcW w:w="1509" w:type="pct"/>
          </w:tcPr>
          <w:p w14:paraId="5D44ACC3" w14:textId="77777777" w:rsidR="00225FD1" w:rsidRPr="00983B8D" w:rsidRDefault="00225FD1" w:rsidP="00CE4D88">
            <w:pPr>
              <w:tabs>
                <w:tab w:val="left" w:pos="720"/>
              </w:tabs>
              <w:snapToGrid w:val="0"/>
              <w:spacing w:after="0" w:line="240" w:lineRule="auto"/>
              <w:rPr>
                <w:rFonts w:ascii="Times New Roman" w:eastAsia="Times New Roman" w:hAnsi="Times New Roman" w:cs="Times New Roman"/>
                <w:b/>
                <w:szCs w:val="20"/>
                <w:lang w:eastAsia="pl-PL"/>
              </w:rPr>
            </w:pPr>
          </w:p>
        </w:tc>
        <w:tc>
          <w:tcPr>
            <w:tcW w:w="3491" w:type="pct"/>
          </w:tcPr>
          <w:p w14:paraId="2EA4AD2D" w14:textId="77777777" w:rsidR="00225FD1" w:rsidRPr="00983B8D" w:rsidRDefault="00225FD1" w:rsidP="00CE4D88">
            <w:pPr>
              <w:tabs>
                <w:tab w:val="left" w:pos="720"/>
              </w:tabs>
              <w:snapToGrid w:val="0"/>
              <w:spacing w:after="0" w:line="240" w:lineRule="auto"/>
              <w:rPr>
                <w:rFonts w:ascii="Times New Roman" w:eastAsia="Times New Roman" w:hAnsi="Times New Roman" w:cs="Times New Roman"/>
                <w:b/>
                <w:szCs w:val="20"/>
                <w:lang w:eastAsia="pl-PL"/>
              </w:rPr>
            </w:pPr>
          </w:p>
        </w:tc>
      </w:tr>
      <w:tr w:rsidR="00225FD1" w:rsidRPr="00983B8D" w14:paraId="708B33EE" w14:textId="77777777" w:rsidTr="00CE4D88">
        <w:trPr>
          <w:trHeight w:val="824"/>
        </w:trPr>
        <w:tc>
          <w:tcPr>
            <w:tcW w:w="1509" w:type="pct"/>
          </w:tcPr>
          <w:p w14:paraId="1E2362FE" w14:textId="77777777" w:rsidR="00225FD1" w:rsidRPr="00983B8D" w:rsidRDefault="00225FD1" w:rsidP="00CE4D88">
            <w:pPr>
              <w:tabs>
                <w:tab w:val="left" w:pos="720"/>
              </w:tabs>
              <w:snapToGrid w:val="0"/>
              <w:spacing w:after="0" w:line="240" w:lineRule="auto"/>
              <w:rPr>
                <w:rFonts w:ascii="Times New Roman" w:eastAsia="Times New Roman" w:hAnsi="Times New Roman" w:cs="Times New Roman"/>
                <w:b/>
                <w:szCs w:val="20"/>
                <w:lang w:eastAsia="pl-PL"/>
              </w:rPr>
            </w:pPr>
          </w:p>
        </w:tc>
        <w:tc>
          <w:tcPr>
            <w:tcW w:w="3491" w:type="pct"/>
          </w:tcPr>
          <w:p w14:paraId="4E997786" w14:textId="77777777" w:rsidR="00225FD1" w:rsidRPr="00983B8D" w:rsidRDefault="00225FD1" w:rsidP="00CE4D88">
            <w:pPr>
              <w:tabs>
                <w:tab w:val="left" w:pos="720"/>
              </w:tabs>
              <w:snapToGrid w:val="0"/>
              <w:spacing w:after="0" w:line="240" w:lineRule="auto"/>
              <w:rPr>
                <w:rFonts w:ascii="Times New Roman" w:eastAsia="Times New Roman" w:hAnsi="Times New Roman" w:cs="Times New Roman"/>
                <w:b/>
                <w:szCs w:val="20"/>
                <w:lang w:eastAsia="pl-PL"/>
              </w:rPr>
            </w:pPr>
          </w:p>
        </w:tc>
      </w:tr>
    </w:tbl>
    <w:p w14:paraId="27543304" w14:textId="77777777" w:rsidR="00225FD1" w:rsidRPr="00983B8D" w:rsidRDefault="00225FD1" w:rsidP="00225FD1">
      <w:pPr>
        <w:tabs>
          <w:tab w:val="left" w:pos="720"/>
        </w:tabs>
        <w:spacing w:after="0" w:line="240" w:lineRule="auto"/>
        <w:ind w:left="360" w:firstLine="180"/>
        <w:rPr>
          <w:rFonts w:ascii="Times New Roman" w:eastAsia="Times New Roman" w:hAnsi="Times New Roman" w:cs="Times New Roman"/>
          <w:b/>
          <w:szCs w:val="20"/>
          <w:lang w:eastAsia="pl-PL"/>
        </w:rPr>
      </w:pPr>
    </w:p>
    <w:p w14:paraId="6435D62D" w14:textId="77777777" w:rsidR="00225FD1" w:rsidRPr="00983B8D" w:rsidRDefault="00225FD1" w:rsidP="00225FD1">
      <w:pPr>
        <w:tabs>
          <w:tab w:val="left" w:pos="720"/>
        </w:tabs>
        <w:spacing w:after="0" w:line="240" w:lineRule="auto"/>
        <w:jc w:val="both"/>
        <w:rPr>
          <w:rFonts w:ascii="Times New Roman" w:eastAsia="Times New Roman" w:hAnsi="Times New Roman" w:cs="Times New Roman"/>
          <w:szCs w:val="20"/>
          <w:lang w:eastAsia="pl-PL"/>
        </w:rPr>
      </w:pPr>
    </w:p>
    <w:p w14:paraId="00665F42" w14:textId="77777777" w:rsidR="00225FD1" w:rsidRPr="00983B8D" w:rsidRDefault="00225FD1" w:rsidP="00225FD1">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72611175" w14:textId="77777777" w:rsidR="00225FD1" w:rsidRPr="00983B8D" w:rsidRDefault="00225FD1" w:rsidP="00225FD1">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10E7B556" w14:textId="77777777" w:rsidR="00225FD1" w:rsidRPr="00983B8D" w:rsidRDefault="00225FD1" w:rsidP="00225FD1">
      <w:pPr>
        <w:spacing w:after="0" w:line="240" w:lineRule="auto"/>
        <w:rPr>
          <w:rFonts w:ascii="Times New Roman" w:eastAsia="Times New Roman" w:hAnsi="Times New Roman" w:cs="Times New Roman"/>
          <w:i/>
          <w:sz w:val="18"/>
          <w:szCs w:val="20"/>
          <w:lang w:eastAsia="pl-PL"/>
        </w:rPr>
      </w:pPr>
    </w:p>
    <w:p w14:paraId="24246176" w14:textId="77777777" w:rsidR="00225FD1" w:rsidRPr="00983B8D" w:rsidRDefault="00225FD1" w:rsidP="00225FD1">
      <w:pPr>
        <w:tabs>
          <w:tab w:val="left" w:pos="851"/>
        </w:tabs>
        <w:spacing w:after="0" w:line="240" w:lineRule="auto"/>
        <w:rPr>
          <w:rFonts w:ascii="Times New Roman" w:eastAsia="Times New Roman" w:hAnsi="Times New Roman" w:cs="Times New Roman"/>
          <w:b/>
          <w:bCs/>
          <w:i/>
          <w:szCs w:val="28"/>
          <w:lang w:eastAsia="pl-PL"/>
        </w:rPr>
      </w:pPr>
    </w:p>
    <w:p w14:paraId="22BBAEB5" w14:textId="77777777" w:rsidR="00225FD1" w:rsidRPr="00983B8D" w:rsidRDefault="00225FD1" w:rsidP="00225FD1">
      <w:pPr>
        <w:tabs>
          <w:tab w:val="left" w:pos="851"/>
        </w:tabs>
        <w:spacing w:after="0" w:line="240" w:lineRule="auto"/>
        <w:rPr>
          <w:rFonts w:ascii="Times New Roman" w:eastAsia="Times New Roman" w:hAnsi="Times New Roman" w:cs="Times New Roman"/>
          <w:i/>
          <w:szCs w:val="28"/>
          <w:lang w:eastAsia="pl-PL"/>
        </w:rPr>
      </w:pPr>
    </w:p>
    <w:p w14:paraId="152A0A22" w14:textId="77777777" w:rsidR="00225FD1" w:rsidRPr="00983B8D" w:rsidRDefault="00225FD1" w:rsidP="00225FD1">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14:paraId="08D36C8F" w14:textId="77777777" w:rsidR="00225FD1" w:rsidRPr="00983B8D" w:rsidRDefault="00225FD1" w:rsidP="00225FD1">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14:paraId="31F851E3" w14:textId="77777777" w:rsidR="00225FD1" w:rsidRPr="00983B8D" w:rsidRDefault="00225FD1" w:rsidP="00225FD1">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14:paraId="1E6A4430"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Cs w:val="20"/>
          <w:lang w:eastAsia="pl-PL"/>
        </w:rPr>
      </w:pPr>
    </w:p>
    <w:p w14:paraId="6DC6AD4B"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Cs w:val="20"/>
          <w:lang w:eastAsia="pl-PL"/>
        </w:rPr>
      </w:pPr>
    </w:p>
    <w:p w14:paraId="79F2F780" w14:textId="77777777" w:rsidR="00225FD1" w:rsidRPr="00983B8D" w:rsidRDefault="00225FD1" w:rsidP="00225FD1">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14:paraId="790DE102"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w:t>
      </w:r>
      <w:r>
        <w:rPr>
          <w:rFonts w:ascii="Times New Roman" w:eastAsia="Times New Roman" w:hAnsi="Times New Roman" w:cs="Times New Roman"/>
          <w:b/>
          <w:bCs/>
          <w:color w:val="2F5496"/>
          <w:spacing w:val="20"/>
          <w:sz w:val="24"/>
          <w:szCs w:val="24"/>
          <w:lang w:eastAsia="pl-PL"/>
        </w:rPr>
        <w:t>8</w:t>
      </w:r>
      <w:r w:rsidRPr="00983B8D">
        <w:rPr>
          <w:rFonts w:ascii="Times New Roman" w:eastAsia="Times New Roman" w:hAnsi="Times New Roman" w:cs="Times New Roman"/>
          <w:b/>
          <w:bCs/>
          <w:color w:val="2F5496"/>
          <w:spacing w:val="20"/>
          <w:sz w:val="24"/>
          <w:szCs w:val="24"/>
          <w:lang w:eastAsia="pl-PL"/>
        </w:rPr>
        <w:t xml:space="preserve"> do SWZ – INFORMACJA O POWSTANIU U ZAMAWIAJĄCEGO OBOWIĄZKU PODATKOWEGO </w:t>
      </w:r>
    </w:p>
    <w:p w14:paraId="247DFF24" w14:textId="77777777" w:rsidR="00225FD1" w:rsidRPr="00983B8D" w:rsidRDefault="00225FD1" w:rsidP="00225FD1">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10B1D3D5" w14:textId="77777777" w:rsidR="00225FD1" w:rsidRPr="00CF47EA" w:rsidRDefault="00225FD1" w:rsidP="00225FD1">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CF47EA">
        <w:rPr>
          <w:rFonts w:ascii="Times New Roman" w:eastAsia="Times New Roman" w:hAnsi="Times New Roman" w:cs="Times New Roman"/>
          <w:b/>
          <w:bCs/>
          <w:i/>
          <w:iCs/>
          <w:lang w:eastAsia="pl-PL"/>
        </w:rPr>
        <w:t>(DOTYCZY  WYKONAWCÓW MAJACYCH SIEDZIBĘ POZA GRANICAMI POLSKI)</w:t>
      </w:r>
    </w:p>
    <w:p w14:paraId="11185E5C"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p>
    <w:p w14:paraId="6EE8A9F0" w14:textId="77777777" w:rsidR="00225FD1" w:rsidRPr="00983B8D" w:rsidRDefault="00225FD1" w:rsidP="00225FD1">
      <w:pPr>
        <w:tabs>
          <w:tab w:val="left" w:pos="0"/>
        </w:tabs>
        <w:spacing w:after="0" w:line="240" w:lineRule="auto"/>
        <w:rPr>
          <w:rFonts w:ascii="Times New Roman" w:eastAsia="Times New Roman" w:hAnsi="Times New Roman" w:cs="Times New Roman"/>
          <w:color w:val="FF0000"/>
          <w:lang w:eastAsia="pl-PL"/>
        </w:rPr>
      </w:pPr>
    </w:p>
    <w:p w14:paraId="6ECC5711"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p>
    <w:p w14:paraId="3035232F"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p>
    <w:p w14:paraId="01938D3B"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149DCB08" w14:textId="77777777" w:rsidR="00225FD1" w:rsidRPr="00983B8D" w:rsidRDefault="00225FD1" w:rsidP="00225FD1">
      <w:pPr>
        <w:tabs>
          <w:tab w:val="left" w:pos="0"/>
        </w:tabs>
        <w:spacing w:after="0" w:line="240" w:lineRule="auto"/>
        <w:rPr>
          <w:rFonts w:ascii="Times New Roman" w:eastAsia="Times New Roman" w:hAnsi="Times New Roman" w:cs="Times New Roman"/>
          <w:lang w:eastAsia="pl-PL"/>
        </w:rPr>
      </w:pPr>
    </w:p>
    <w:p w14:paraId="0482A709" w14:textId="77777777" w:rsidR="00225FD1" w:rsidRPr="00983B8D" w:rsidRDefault="00225FD1" w:rsidP="00225FD1">
      <w:pPr>
        <w:spacing w:after="0" w:line="240" w:lineRule="auto"/>
        <w:jc w:val="both"/>
        <w:rPr>
          <w:rFonts w:ascii="Times New Roman" w:eastAsia="Times New Roman" w:hAnsi="Times New Roman" w:cs="Times New Roman"/>
          <w:sz w:val="24"/>
          <w:szCs w:val="24"/>
          <w:lang w:eastAsia="pl-PL"/>
        </w:rPr>
      </w:pPr>
    </w:p>
    <w:p w14:paraId="234EBAEF"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 w:val="20"/>
          <w:szCs w:val="20"/>
          <w:lang w:eastAsia="pl-PL"/>
        </w:rPr>
      </w:pPr>
    </w:p>
    <w:p w14:paraId="1E661691"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lang w:eastAsia="pl-PL"/>
        </w:rPr>
      </w:pPr>
    </w:p>
    <w:p w14:paraId="4D7C6931" w14:textId="77777777" w:rsidR="00225FD1" w:rsidRPr="00983B8D" w:rsidRDefault="00225FD1" w:rsidP="00225FD1">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14:paraId="38DC5AF3"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225FD1" w:rsidRPr="00983B8D" w14:paraId="785C6E46" w14:textId="77777777" w:rsidTr="00CE4D88">
        <w:tc>
          <w:tcPr>
            <w:tcW w:w="3594" w:type="dxa"/>
            <w:vAlign w:val="center"/>
          </w:tcPr>
          <w:p w14:paraId="7899EBD9" w14:textId="77777777" w:rsidR="00225FD1" w:rsidRPr="00983B8D" w:rsidRDefault="00225FD1" w:rsidP="00CE4D88">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14:paraId="43F9E04A" w14:textId="77777777" w:rsidR="00225FD1" w:rsidRPr="00983B8D" w:rsidRDefault="00225FD1" w:rsidP="00CE4D88">
            <w:pPr>
              <w:tabs>
                <w:tab w:val="left" w:pos="1523"/>
              </w:tabs>
              <w:jc w:val="center"/>
            </w:pPr>
            <w:r w:rsidRPr="00983B8D">
              <w:t>Wartość towaru lub usługi objętego obowiązkiem podatkowym zamawiającego, bez kwoty podatku</w:t>
            </w:r>
          </w:p>
        </w:tc>
        <w:tc>
          <w:tcPr>
            <w:tcW w:w="2792" w:type="dxa"/>
            <w:vAlign w:val="center"/>
          </w:tcPr>
          <w:p w14:paraId="641E457B" w14:textId="77777777" w:rsidR="00225FD1" w:rsidRPr="00983B8D" w:rsidRDefault="00225FD1" w:rsidP="00CE4D88">
            <w:pPr>
              <w:tabs>
                <w:tab w:val="left" w:pos="1523"/>
              </w:tabs>
              <w:jc w:val="center"/>
            </w:pPr>
            <w:r w:rsidRPr="00983B8D">
              <w:t>Stawka podatku od towarów i usług, która zgodnie z wiedzą wykonawcy, będzie miała zastosowanie [%]</w:t>
            </w:r>
          </w:p>
        </w:tc>
      </w:tr>
      <w:tr w:rsidR="00225FD1" w:rsidRPr="00983B8D" w14:paraId="559FF36C" w14:textId="77777777" w:rsidTr="00CE4D88">
        <w:tc>
          <w:tcPr>
            <w:tcW w:w="3594" w:type="dxa"/>
          </w:tcPr>
          <w:p w14:paraId="0CFF7788" w14:textId="77777777" w:rsidR="00225FD1" w:rsidRPr="00983B8D" w:rsidRDefault="00225FD1" w:rsidP="00CE4D88">
            <w:pPr>
              <w:tabs>
                <w:tab w:val="left" w:pos="851"/>
              </w:tabs>
            </w:pPr>
          </w:p>
          <w:p w14:paraId="3F9958E0" w14:textId="77777777" w:rsidR="00225FD1" w:rsidRPr="00983B8D" w:rsidRDefault="00225FD1" w:rsidP="00CE4D88">
            <w:pPr>
              <w:tabs>
                <w:tab w:val="left" w:pos="851"/>
              </w:tabs>
            </w:pPr>
          </w:p>
        </w:tc>
        <w:tc>
          <w:tcPr>
            <w:tcW w:w="2255" w:type="dxa"/>
          </w:tcPr>
          <w:p w14:paraId="78F35340" w14:textId="77777777" w:rsidR="00225FD1" w:rsidRPr="00983B8D" w:rsidRDefault="00225FD1" w:rsidP="00CE4D88">
            <w:pPr>
              <w:tabs>
                <w:tab w:val="left" w:pos="851"/>
              </w:tabs>
            </w:pPr>
          </w:p>
        </w:tc>
        <w:tc>
          <w:tcPr>
            <w:tcW w:w="2792" w:type="dxa"/>
          </w:tcPr>
          <w:p w14:paraId="29CDC233" w14:textId="77777777" w:rsidR="00225FD1" w:rsidRPr="00983B8D" w:rsidRDefault="00225FD1" w:rsidP="00CE4D88">
            <w:pPr>
              <w:tabs>
                <w:tab w:val="left" w:pos="851"/>
              </w:tabs>
            </w:pPr>
          </w:p>
        </w:tc>
      </w:tr>
      <w:tr w:rsidR="00225FD1" w:rsidRPr="00983B8D" w14:paraId="0EA71619" w14:textId="77777777" w:rsidTr="00CE4D88">
        <w:tc>
          <w:tcPr>
            <w:tcW w:w="3594" w:type="dxa"/>
          </w:tcPr>
          <w:p w14:paraId="744A485A" w14:textId="77777777" w:rsidR="00225FD1" w:rsidRPr="00983B8D" w:rsidRDefault="00225FD1" w:rsidP="00CE4D88">
            <w:pPr>
              <w:tabs>
                <w:tab w:val="left" w:pos="851"/>
              </w:tabs>
            </w:pPr>
          </w:p>
          <w:p w14:paraId="60C6A7E5" w14:textId="77777777" w:rsidR="00225FD1" w:rsidRPr="00983B8D" w:rsidRDefault="00225FD1" w:rsidP="00CE4D88">
            <w:pPr>
              <w:tabs>
                <w:tab w:val="left" w:pos="851"/>
              </w:tabs>
            </w:pPr>
          </w:p>
        </w:tc>
        <w:tc>
          <w:tcPr>
            <w:tcW w:w="2255" w:type="dxa"/>
          </w:tcPr>
          <w:p w14:paraId="4023D821" w14:textId="77777777" w:rsidR="00225FD1" w:rsidRPr="00983B8D" w:rsidRDefault="00225FD1" w:rsidP="00CE4D88">
            <w:pPr>
              <w:tabs>
                <w:tab w:val="left" w:pos="851"/>
              </w:tabs>
            </w:pPr>
          </w:p>
        </w:tc>
        <w:tc>
          <w:tcPr>
            <w:tcW w:w="2792" w:type="dxa"/>
          </w:tcPr>
          <w:p w14:paraId="3A273EF5" w14:textId="77777777" w:rsidR="00225FD1" w:rsidRPr="00983B8D" w:rsidRDefault="00225FD1" w:rsidP="00CE4D88">
            <w:pPr>
              <w:tabs>
                <w:tab w:val="left" w:pos="851"/>
              </w:tabs>
            </w:pPr>
          </w:p>
        </w:tc>
      </w:tr>
      <w:tr w:rsidR="00225FD1" w:rsidRPr="00983B8D" w14:paraId="2DA41DFC" w14:textId="77777777" w:rsidTr="00CE4D88">
        <w:tc>
          <w:tcPr>
            <w:tcW w:w="3594" w:type="dxa"/>
          </w:tcPr>
          <w:p w14:paraId="3B076F6F" w14:textId="77777777" w:rsidR="00225FD1" w:rsidRPr="00983B8D" w:rsidRDefault="00225FD1" w:rsidP="00CE4D88">
            <w:pPr>
              <w:tabs>
                <w:tab w:val="left" w:pos="851"/>
              </w:tabs>
            </w:pPr>
          </w:p>
          <w:p w14:paraId="274AD190" w14:textId="77777777" w:rsidR="00225FD1" w:rsidRPr="00983B8D" w:rsidRDefault="00225FD1" w:rsidP="00CE4D88">
            <w:pPr>
              <w:tabs>
                <w:tab w:val="left" w:pos="851"/>
              </w:tabs>
            </w:pPr>
          </w:p>
        </w:tc>
        <w:tc>
          <w:tcPr>
            <w:tcW w:w="2255" w:type="dxa"/>
          </w:tcPr>
          <w:p w14:paraId="7C564BCA" w14:textId="77777777" w:rsidR="00225FD1" w:rsidRPr="00983B8D" w:rsidRDefault="00225FD1" w:rsidP="00CE4D88">
            <w:pPr>
              <w:tabs>
                <w:tab w:val="left" w:pos="851"/>
              </w:tabs>
            </w:pPr>
          </w:p>
        </w:tc>
        <w:tc>
          <w:tcPr>
            <w:tcW w:w="2792" w:type="dxa"/>
          </w:tcPr>
          <w:p w14:paraId="15A6735B" w14:textId="77777777" w:rsidR="00225FD1" w:rsidRPr="00983B8D" w:rsidRDefault="00225FD1" w:rsidP="00CE4D88">
            <w:pPr>
              <w:tabs>
                <w:tab w:val="left" w:pos="851"/>
              </w:tabs>
            </w:pPr>
          </w:p>
        </w:tc>
      </w:tr>
      <w:tr w:rsidR="00225FD1" w:rsidRPr="00983B8D" w14:paraId="327F7A47" w14:textId="77777777" w:rsidTr="00CE4D88">
        <w:tc>
          <w:tcPr>
            <w:tcW w:w="3594" w:type="dxa"/>
          </w:tcPr>
          <w:p w14:paraId="0C1F21AB" w14:textId="77777777" w:rsidR="00225FD1" w:rsidRPr="00983B8D" w:rsidRDefault="00225FD1" w:rsidP="00CE4D88">
            <w:pPr>
              <w:tabs>
                <w:tab w:val="left" w:pos="851"/>
              </w:tabs>
            </w:pPr>
          </w:p>
          <w:p w14:paraId="215B5DC9" w14:textId="77777777" w:rsidR="00225FD1" w:rsidRPr="00983B8D" w:rsidRDefault="00225FD1" w:rsidP="00CE4D88">
            <w:pPr>
              <w:tabs>
                <w:tab w:val="left" w:pos="851"/>
              </w:tabs>
            </w:pPr>
          </w:p>
        </w:tc>
        <w:tc>
          <w:tcPr>
            <w:tcW w:w="2255" w:type="dxa"/>
          </w:tcPr>
          <w:p w14:paraId="4929B87E" w14:textId="77777777" w:rsidR="00225FD1" w:rsidRPr="00983B8D" w:rsidRDefault="00225FD1" w:rsidP="00CE4D88">
            <w:pPr>
              <w:tabs>
                <w:tab w:val="left" w:pos="851"/>
              </w:tabs>
            </w:pPr>
          </w:p>
        </w:tc>
        <w:tc>
          <w:tcPr>
            <w:tcW w:w="2792" w:type="dxa"/>
          </w:tcPr>
          <w:p w14:paraId="609796C2" w14:textId="77777777" w:rsidR="00225FD1" w:rsidRPr="00983B8D" w:rsidRDefault="00225FD1" w:rsidP="00CE4D88">
            <w:pPr>
              <w:tabs>
                <w:tab w:val="left" w:pos="851"/>
              </w:tabs>
            </w:pPr>
          </w:p>
        </w:tc>
      </w:tr>
    </w:tbl>
    <w:p w14:paraId="5F82BB8D" w14:textId="77777777" w:rsidR="00225FD1" w:rsidRPr="00983B8D" w:rsidRDefault="00225FD1" w:rsidP="00225FD1">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14:paraId="3561EE2F"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lang w:eastAsia="pl-PL"/>
        </w:rPr>
      </w:pPr>
    </w:p>
    <w:p w14:paraId="08FB5260"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lang w:eastAsia="pl-PL"/>
        </w:rPr>
      </w:pPr>
    </w:p>
    <w:p w14:paraId="2C93E36D"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 w:val="20"/>
          <w:szCs w:val="18"/>
          <w:lang w:eastAsia="pl-PL"/>
        </w:rPr>
      </w:pPr>
    </w:p>
    <w:p w14:paraId="40888911" w14:textId="421C2BB0" w:rsidR="00225FD1" w:rsidRPr="00983B8D" w:rsidRDefault="00225FD1" w:rsidP="00225FD1">
      <w:pPr>
        <w:tabs>
          <w:tab w:val="left" w:pos="851"/>
        </w:tabs>
        <w:spacing w:after="0" w:line="240" w:lineRule="auto"/>
        <w:jc w:val="both"/>
        <w:rPr>
          <w:rFonts w:ascii="Times New Roman" w:eastAsia="Times New Roman" w:hAnsi="Times New Roman" w:cs="Times New Roman"/>
          <w:szCs w:val="20"/>
          <w:lang w:eastAsia="pl-PL"/>
        </w:rPr>
      </w:pPr>
      <w:bookmarkStart w:id="113"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r. </w:t>
      </w:r>
      <w:r w:rsidRPr="00983B8D">
        <w:rPr>
          <w:rFonts w:ascii="Times New Roman" w:eastAsia="Times New Roman" w:hAnsi="Times New Roman" w:cs="Times New Roman"/>
          <w:szCs w:val="20"/>
          <w:lang w:eastAsia="pl-PL"/>
        </w:rPr>
        <w:br/>
        <w:t xml:space="preserve">o podatku od towarów i usług </w:t>
      </w:r>
      <w:r w:rsidRPr="0083598C">
        <w:rPr>
          <w:rFonts w:ascii="Times New Roman" w:eastAsia="Times New Roman" w:hAnsi="Times New Roman" w:cs="Times New Roman"/>
          <w:szCs w:val="20"/>
          <w:lang w:eastAsia="pl-PL"/>
        </w:rPr>
        <w:t xml:space="preserve">wynosi </w:t>
      </w:r>
      <w:r w:rsidR="0083598C">
        <w:rPr>
          <w:rFonts w:ascii="Times New Roman" w:eastAsia="Times New Roman" w:hAnsi="Times New Roman" w:cs="Times New Roman"/>
          <w:szCs w:val="20"/>
          <w:lang w:eastAsia="pl-PL"/>
        </w:rPr>
        <w:t>23</w:t>
      </w:r>
      <w:r w:rsidRPr="0083598C">
        <w:rPr>
          <w:rFonts w:ascii="Times New Roman" w:eastAsia="Times New Roman" w:hAnsi="Times New Roman" w:cs="Times New Roman"/>
          <w:szCs w:val="20"/>
          <w:lang w:eastAsia="pl-PL"/>
        </w:rPr>
        <w:t>%.</w:t>
      </w:r>
    </w:p>
    <w:p w14:paraId="50FF1B0E" w14:textId="77777777" w:rsidR="00225FD1" w:rsidRPr="00983B8D" w:rsidRDefault="00225FD1" w:rsidP="00225FD1">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3"/>
    <w:p w14:paraId="65BDC5AB"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Cs w:val="20"/>
          <w:lang w:eastAsia="pl-PL"/>
        </w:rPr>
      </w:pPr>
    </w:p>
    <w:p w14:paraId="3C552C4E" w14:textId="77777777" w:rsidR="00225FD1" w:rsidRPr="00983B8D" w:rsidRDefault="00225FD1" w:rsidP="00225FD1">
      <w:pPr>
        <w:spacing w:after="0" w:line="240" w:lineRule="auto"/>
        <w:rPr>
          <w:rFonts w:ascii="Times New Roman" w:eastAsia="Times New Roman" w:hAnsi="Times New Roman" w:cs="Times New Roman"/>
          <w:sz w:val="20"/>
          <w:szCs w:val="20"/>
          <w:lang w:eastAsia="pl-PL"/>
        </w:rPr>
      </w:pPr>
    </w:p>
    <w:p w14:paraId="2A91777E"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Cs w:val="20"/>
          <w:lang w:eastAsia="pl-PL"/>
        </w:rPr>
      </w:pPr>
    </w:p>
    <w:p w14:paraId="29A1D75E"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Cs w:val="20"/>
          <w:lang w:eastAsia="pl-PL"/>
        </w:rPr>
      </w:pPr>
    </w:p>
    <w:p w14:paraId="40D00CA3"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Cs w:val="20"/>
          <w:lang w:eastAsia="pl-PL"/>
        </w:rPr>
      </w:pPr>
    </w:p>
    <w:p w14:paraId="08819ABE"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Cs w:val="20"/>
          <w:lang w:eastAsia="pl-PL"/>
        </w:rPr>
      </w:pPr>
    </w:p>
    <w:p w14:paraId="6F1A101C" w14:textId="77777777" w:rsidR="00225FD1" w:rsidRPr="00983B8D" w:rsidRDefault="00225FD1" w:rsidP="00225FD1">
      <w:pPr>
        <w:tabs>
          <w:tab w:val="left" w:pos="851"/>
        </w:tabs>
        <w:spacing w:after="0" w:line="240" w:lineRule="auto"/>
        <w:ind w:left="-142" w:firstLine="142"/>
        <w:rPr>
          <w:rFonts w:ascii="Times New Roman" w:eastAsia="Times New Roman" w:hAnsi="Times New Roman" w:cs="Times New Roman"/>
          <w:szCs w:val="20"/>
          <w:lang w:eastAsia="pl-PL"/>
        </w:rPr>
      </w:pPr>
    </w:p>
    <w:p w14:paraId="1F8457C1" w14:textId="77777777" w:rsidR="00225FD1"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bookmarkStart w:id="114" w:name="_Hlk83030833"/>
    </w:p>
    <w:p w14:paraId="332757E3" w14:textId="77777777" w:rsidR="00225FD1" w:rsidRPr="00983B8D" w:rsidRDefault="00225FD1" w:rsidP="00225FD1">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t>Załącznik nr 5 do SWZ – Istotne postanowienia umowy</w:t>
      </w:r>
    </w:p>
    <w:p w14:paraId="076371F7" w14:textId="77777777" w:rsidR="00225FD1" w:rsidRPr="00983B8D" w:rsidRDefault="00225FD1" w:rsidP="00225FD1">
      <w:pPr>
        <w:tabs>
          <w:tab w:val="left" w:pos="426"/>
        </w:tabs>
        <w:spacing w:before="120" w:after="0" w:line="240" w:lineRule="auto"/>
        <w:rPr>
          <w:rFonts w:ascii="Times New Roman" w:eastAsia="Times New Roman" w:hAnsi="Times New Roman" w:cs="Times New Roman"/>
          <w:b/>
          <w:sz w:val="24"/>
          <w:lang w:eastAsia="pl-PL"/>
        </w:rPr>
      </w:pPr>
      <w:bookmarkStart w:id="115" w:name="_Hlk67825298"/>
    </w:p>
    <w:p w14:paraId="0D17C3AF" w14:textId="77777777" w:rsidR="00225FD1" w:rsidRPr="00983B8D" w:rsidRDefault="00225FD1" w:rsidP="00225FD1">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14:paraId="63BAD7D4" w14:textId="77777777" w:rsidR="00225FD1" w:rsidRPr="00983B8D" w:rsidRDefault="00225FD1" w:rsidP="00225FD1">
      <w:pPr>
        <w:spacing w:before="120" w:after="0" w:line="240" w:lineRule="auto"/>
        <w:rPr>
          <w:rFonts w:ascii="Times New Roman" w:eastAsia="Times New Roman" w:hAnsi="Times New Roman" w:cs="Times New Roman"/>
          <w:b/>
          <w:bCs/>
          <w:sz w:val="32"/>
          <w:szCs w:val="32"/>
          <w:lang w:eastAsia="pl-PL"/>
        </w:rPr>
      </w:pPr>
    </w:p>
    <w:p w14:paraId="11F6D641" w14:textId="77777777" w:rsidR="00225FD1" w:rsidRPr="00983B8D" w:rsidRDefault="00225FD1" w:rsidP="00225FD1">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14:paraId="45864737" w14:textId="77777777" w:rsidR="00225FD1" w:rsidRPr="00983B8D" w:rsidRDefault="00225FD1" w:rsidP="00225FD1">
      <w:pPr>
        <w:spacing w:after="0" w:line="240" w:lineRule="auto"/>
        <w:jc w:val="both"/>
        <w:rPr>
          <w:rFonts w:ascii="Times New Roman" w:eastAsia="Calibri" w:hAnsi="Times New Roman" w:cs="Times New Roman"/>
        </w:rPr>
      </w:pPr>
    </w:p>
    <w:p w14:paraId="4B66ED62" w14:textId="77777777" w:rsidR="00225FD1" w:rsidRPr="00983B8D" w:rsidRDefault="00225FD1" w:rsidP="00225FD1">
      <w:pPr>
        <w:spacing w:after="0" w:line="240" w:lineRule="auto"/>
        <w:jc w:val="both"/>
        <w:rPr>
          <w:rFonts w:ascii="Times New Roman" w:eastAsia="Calibri" w:hAnsi="Times New Roman" w:cs="Times New Roman"/>
        </w:rPr>
      </w:pPr>
    </w:p>
    <w:p w14:paraId="46ADB1BA" w14:textId="77777777" w:rsidR="00225FD1" w:rsidRPr="00983B8D" w:rsidRDefault="00225FD1">
      <w:pPr>
        <w:numPr>
          <w:ilvl w:val="0"/>
          <w:numId w:val="45"/>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16" w:name="_Hlk146741626"/>
      <w:r w:rsidRPr="00983B8D">
        <w:rPr>
          <w:rFonts w:ascii="Times New Roman" w:eastAsia="Calibri" w:hAnsi="Times New Roman" w:cs="Times New Roman"/>
        </w:rPr>
        <w:t xml:space="preserve">umowa (dalej jako: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16"/>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10880058" w14:textId="77777777" w:rsidR="00225FD1" w:rsidRPr="00983B8D" w:rsidRDefault="00225FD1">
      <w:pPr>
        <w:numPr>
          <w:ilvl w:val="0"/>
          <w:numId w:val="45"/>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Strony przyjmują jako datę jej zawarcia - datę złożenia ostatniego podpisu.</w:t>
      </w:r>
    </w:p>
    <w:p w14:paraId="4C81E64B" w14:textId="77777777" w:rsidR="00225FD1" w:rsidRPr="00983B8D" w:rsidRDefault="00225FD1" w:rsidP="00225FD1">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elektronicznej)</w:t>
      </w:r>
    </w:p>
    <w:p w14:paraId="2E6C992C" w14:textId="77777777" w:rsidR="00225FD1" w:rsidRPr="00983B8D" w:rsidRDefault="00225FD1" w:rsidP="00225FD1">
      <w:pPr>
        <w:spacing w:after="0" w:line="240" w:lineRule="auto"/>
        <w:jc w:val="both"/>
        <w:rPr>
          <w:rFonts w:ascii="Times New Roman" w:eastAsia="Times New Roman" w:hAnsi="Times New Roman" w:cs="Times New Roman"/>
          <w:b/>
          <w:bCs/>
          <w:color w:val="FF0000"/>
          <w:lang w:eastAsia="pl-PL"/>
        </w:rPr>
      </w:pPr>
    </w:p>
    <w:p w14:paraId="173D033B" w14:textId="77777777" w:rsidR="00225FD1" w:rsidRPr="00983B8D" w:rsidRDefault="00225FD1" w:rsidP="00225FD1">
      <w:pPr>
        <w:spacing w:after="0" w:line="240" w:lineRule="auto"/>
        <w:jc w:val="both"/>
        <w:rPr>
          <w:rFonts w:ascii="Times New Roman" w:eastAsia="Times New Roman" w:hAnsi="Times New Roman" w:cs="Times New Roman"/>
          <w:b/>
          <w:bCs/>
          <w:color w:val="FF0000"/>
          <w:lang w:eastAsia="pl-PL"/>
        </w:rPr>
      </w:pPr>
      <w:r w:rsidRPr="00983B8D">
        <w:rPr>
          <w:rFonts w:ascii="Times New Roman" w:eastAsia="Times New Roman" w:hAnsi="Times New Roman" w:cs="Times New Roman"/>
          <w:b/>
          <w:bCs/>
          <w:color w:val="FF0000"/>
          <w:lang w:eastAsia="pl-PL"/>
        </w:rPr>
        <w:t>lub</w:t>
      </w:r>
    </w:p>
    <w:p w14:paraId="1AB1A489" w14:textId="77777777" w:rsidR="00225FD1" w:rsidRPr="00983B8D" w:rsidRDefault="00225FD1" w:rsidP="00225FD1">
      <w:pPr>
        <w:spacing w:after="0" w:line="240" w:lineRule="auto"/>
        <w:jc w:val="both"/>
        <w:rPr>
          <w:rFonts w:ascii="Times New Roman" w:eastAsia="Times New Roman" w:hAnsi="Times New Roman" w:cs="Times New Roman"/>
          <w:b/>
          <w:bCs/>
          <w:lang w:eastAsia="pl-PL"/>
        </w:rPr>
      </w:pPr>
    </w:p>
    <w:p w14:paraId="2C01D4CB" w14:textId="77777777" w:rsidR="00225FD1" w:rsidRPr="00983B8D" w:rsidRDefault="00225FD1" w:rsidP="00225FD1">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Umowa została zawarta w dniu ……….  w ……………….</w:t>
      </w:r>
    </w:p>
    <w:p w14:paraId="5D4D2BFD" w14:textId="77777777" w:rsidR="00225FD1" w:rsidRPr="00983B8D" w:rsidRDefault="00225FD1" w:rsidP="00225FD1">
      <w:pPr>
        <w:spacing w:after="0" w:line="240" w:lineRule="auto"/>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i/>
          <w:iCs/>
          <w:color w:val="0070C0"/>
          <w:lang w:eastAsia="pl-PL"/>
        </w:rPr>
        <w:t>(w przypadku wersji papierowej)</w:t>
      </w:r>
    </w:p>
    <w:p w14:paraId="749D643F" w14:textId="77777777" w:rsidR="00225FD1" w:rsidRPr="00983B8D" w:rsidRDefault="00225FD1" w:rsidP="00225FD1">
      <w:pPr>
        <w:spacing w:after="0" w:line="240" w:lineRule="auto"/>
        <w:jc w:val="both"/>
        <w:rPr>
          <w:rFonts w:ascii="Times New Roman" w:eastAsia="Times New Roman" w:hAnsi="Times New Roman" w:cs="Times New Roman"/>
          <w:b/>
          <w:bCs/>
          <w:lang w:eastAsia="pl-PL"/>
        </w:rPr>
      </w:pPr>
    </w:p>
    <w:p w14:paraId="551BAED6" w14:textId="77777777" w:rsidR="00225FD1" w:rsidRPr="00983B8D" w:rsidRDefault="00225FD1" w:rsidP="00225FD1">
      <w:pPr>
        <w:spacing w:after="0" w:line="240" w:lineRule="auto"/>
        <w:jc w:val="both"/>
        <w:rPr>
          <w:rFonts w:ascii="Times New Roman" w:eastAsia="Times New Roman" w:hAnsi="Times New Roman" w:cs="Times New Roman"/>
          <w:b/>
          <w:bCs/>
          <w:lang w:eastAsia="pl-PL"/>
        </w:rPr>
      </w:pPr>
    </w:p>
    <w:p w14:paraId="220F1B97" w14:textId="77777777" w:rsidR="00225FD1" w:rsidRPr="00983B8D" w:rsidRDefault="00225FD1" w:rsidP="00225FD1">
      <w:pPr>
        <w:spacing w:after="0" w:line="240" w:lineRule="auto"/>
        <w:jc w:val="both"/>
        <w:rPr>
          <w:rFonts w:ascii="Times New Roman" w:eastAsia="Times New Roman" w:hAnsi="Times New Roman" w:cs="Times New Roman"/>
          <w:b/>
          <w:bCs/>
          <w:lang w:eastAsia="pl-PL"/>
        </w:rPr>
      </w:pPr>
      <w:bookmarkStart w:id="117" w:name="_Hlk67825429"/>
      <w:bookmarkEnd w:id="115"/>
      <w:r w:rsidRPr="00983B8D">
        <w:rPr>
          <w:rFonts w:ascii="Times New Roman" w:eastAsia="Times New Roman" w:hAnsi="Times New Roman" w:cs="Times New Roman"/>
          <w:b/>
          <w:bCs/>
          <w:lang w:eastAsia="pl-PL"/>
        </w:rPr>
        <w:t>Strony Umowy:</w:t>
      </w:r>
    </w:p>
    <w:p w14:paraId="38A22D26" w14:textId="4F86BB5B" w:rsidR="00225FD1" w:rsidRPr="00983B8D" w:rsidRDefault="00225FD1" w:rsidP="00225FD1">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z siedzibą w Katowicach przy ul. Powstańców 30, kod pocztowy 40-039, </w:t>
      </w:r>
      <w:r w:rsidRPr="00983B8D">
        <w:rPr>
          <w:rFonts w:ascii="Times New Roman" w:eastAsia="Times New Roman" w:hAnsi="Times New Roman" w:cs="Times New Roman"/>
          <w:b/>
          <w:bCs/>
          <w:lang w:eastAsia="pl-PL"/>
        </w:rPr>
        <w:t xml:space="preserve">Oddział </w:t>
      </w:r>
      <w:r w:rsidR="00CF47EA">
        <w:rPr>
          <w:rFonts w:ascii="Times New Roman" w:eastAsia="Times New Roman" w:hAnsi="Times New Roman" w:cs="Times New Roman"/>
          <w:b/>
          <w:bCs/>
          <w:lang w:eastAsia="pl-PL"/>
        </w:rPr>
        <w:t>Zakład Elektrociepłownie</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adres: </w:t>
      </w:r>
      <w:r w:rsidR="00CF47EA">
        <w:rPr>
          <w:rFonts w:ascii="Times New Roman" w:eastAsia="Times New Roman" w:hAnsi="Times New Roman" w:cs="Times New Roman"/>
          <w:lang w:eastAsia="pl-PL"/>
        </w:rPr>
        <w:t>44-270 Rybnik</w:t>
      </w:r>
      <w:r w:rsidRPr="00983B8D">
        <w:rPr>
          <w:rFonts w:ascii="Times New Roman" w:eastAsia="Times New Roman" w:hAnsi="Times New Roman" w:cs="Times New Roman"/>
          <w:lang w:eastAsia="pl-PL"/>
        </w:rPr>
        <w:t>, ul.</w:t>
      </w:r>
      <w:r w:rsidR="00CF47EA">
        <w:rPr>
          <w:rFonts w:ascii="Times New Roman" w:eastAsia="Times New Roman" w:hAnsi="Times New Roman" w:cs="Times New Roman"/>
          <w:lang w:eastAsia="pl-PL"/>
        </w:rPr>
        <w:t xml:space="preserve"> Rymera 4</w:t>
      </w:r>
      <w:r w:rsidRPr="00983B8D">
        <w:rPr>
          <w:rFonts w:ascii="Times New Roman" w:eastAsia="Times New Roman" w:hAnsi="Times New Roman" w:cs="Times New Roman"/>
          <w:lang w:eastAsia="pl-PL"/>
        </w:rPr>
        <w:t>, zarejestrowana przez Sąd Rejonowy Katowice-Wschód w Katowicach Wydział Gospodarczy pod numerem KRS 0000709363, wysokość kapitału zakładowego całkowicie wpłaconego: 3 916 71</w:t>
      </w:r>
      <w:r>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w:t>
      </w:r>
      <w:r w:rsidR="00884452">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NIP 634-283-47-28, REGON: 360615984, </w:t>
      </w:r>
      <w:r>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25FD1" w:rsidRPr="00983B8D" w14:paraId="74AB3B49" w14:textId="77777777" w:rsidTr="00CE4D88">
        <w:trPr>
          <w:trHeight w:val="20"/>
        </w:trPr>
        <w:tc>
          <w:tcPr>
            <w:tcW w:w="5000" w:type="pct"/>
            <w:gridSpan w:val="4"/>
            <w:shd w:val="clear" w:color="auto" w:fill="BFBFBF" w:themeFill="background1" w:themeFillShade="BF"/>
            <w:vAlign w:val="center"/>
          </w:tcPr>
          <w:p w14:paraId="40AAD49C" w14:textId="77777777" w:rsidR="00225FD1" w:rsidRPr="00983B8D" w:rsidRDefault="00225FD1" w:rsidP="00CE4D88">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225FD1" w:rsidRPr="00983B8D" w14:paraId="48E8E0A4" w14:textId="77777777" w:rsidTr="00D60C59">
        <w:trPr>
          <w:trHeight w:val="1854"/>
        </w:trPr>
        <w:tc>
          <w:tcPr>
            <w:tcW w:w="2499" w:type="pct"/>
            <w:gridSpan w:val="2"/>
            <w:vAlign w:val="center"/>
          </w:tcPr>
          <w:p w14:paraId="680E5ED2"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0A588F82"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02863351"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716B49AB"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3BF61B83"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6B8A3AD7" w14:textId="77777777" w:rsidR="00225FD1" w:rsidRPr="00983B8D" w:rsidRDefault="00225FD1" w:rsidP="00CE4D88">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31004A89"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73382A21"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4CB53550"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5ECB2BAE"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3357A873"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44E60F61" w14:textId="77777777" w:rsidR="00225FD1" w:rsidRPr="00983B8D" w:rsidRDefault="00225FD1" w:rsidP="00CE4D88">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225FD1" w:rsidRPr="00983B8D" w14:paraId="6B5205FA" w14:textId="77777777" w:rsidTr="00CE4D88">
        <w:trPr>
          <w:trHeight w:val="564"/>
        </w:trPr>
        <w:tc>
          <w:tcPr>
            <w:tcW w:w="1250" w:type="pct"/>
            <w:shd w:val="clear" w:color="auto" w:fill="BFBFBF" w:themeFill="background1" w:themeFillShade="BF"/>
            <w:vAlign w:val="center"/>
          </w:tcPr>
          <w:p w14:paraId="28FEDCB4" w14:textId="77777777" w:rsidR="00225FD1" w:rsidRPr="00983B8D" w:rsidRDefault="00225FD1" w:rsidP="00CE4D88">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14:paraId="5465B929" w14:textId="77777777" w:rsidR="00225FD1" w:rsidRPr="00983B8D" w:rsidRDefault="00225FD1" w:rsidP="00CE4D88">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5D7D3694" w14:textId="77777777" w:rsidR="00225FD1" w:rsidRPr="00983B8D" w:rsidRDefault="00225FD1" w:rsidP="00CE4D88">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27A3C00E" w14:textId="77777777" w:rsidR="00225FD1" w:rsidRPr="00983B8D" w:rsidRDefault="00225FD1" w:rsidP="00CE4D88">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500BAF54" w14:textId="77777777" w:rsidR="00225FD1" w:rsidRPr="00983B8D" w:rsidRDefault="00225FD1" w:rsidP="00CE4D88">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225FD1" w:rsidRPr="00983B8D" w14:paraId="12C3B7C4" w14:textId="77777777" w:rsidTr="00D60C59">
        <w:trPr>
          <w:trHeight w:val="2187"/>
        </w:trPr>
        <w:tc>
          <w:tcPr>
            <w:tcW w:w="1250" w:type="pct"/>
            <w:vAlign w:val="center"/>
          </w:tcPr>
          <w:p w14:paraId="44BC2734"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0138D893"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7CD93B57"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34C684CC"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3EE165CB"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680AF4DC" w14:textId="77777777" w:rsidR="00225FD1" w:rsidRPr="00983B8D" w:rsidRDefault="00225FD1" w:rsidP="00CE4D88">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07608D24"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1E13632A"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68D007DD"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0FCA9FAD"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6B5C6305"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524FB957" w14:textId="77777777" w:rsidR="00225FD1" w:rsidRPr="00983B8D" w:rsidRDefault="00225FD1" w:rsidP="00CE4D88">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578628A1"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50D18327"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10A140C5"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153E71A1"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1799D979"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0438C257"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10842CBF"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39B54426"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7A043873"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0EF67B08"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20DAA113"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p w14:paraId="7E620E18" w14:textId="77777777" w:rsidR="00225FD1" w:rsidRPr="00983B8D" w:rsidRDefault="00225FD1" w:rsidP="00CE4D88">
            <w:pPr>
              <w:widowControl w:val="0"/>
              <w:spacing w:after="0" w:line="240" w:lineRule="auto"/>
              <w:jc w:val="center"/>
              <w:rPr>
                <w:rFonts w:ascii="Times New Roman" w:eastAsia="Times New Roman" w:hAnsi="Times New Roman" w:cs="Times New Roman"/>
                <w:sz w:val="18"/>
                <w:szCs w:val="18"/>
                <w:lang w:eastAsia="pl-PL"/>
              </w:rPr>
            </w:pPr>
          </w:p>
        </w:tc>
      </w:tr>
    </w:tbl>
    <w:p w14:paraId="796D9638" w14:textId="77777777" w:rsidR="00225FD1" w:rsidRPr="00983B8D" w:rsidRDefault="00225FD1" w:rsidP="00225FD1">
      <w:pPr>
        <w:spacing w:after="0" w:line="240" w:lineRule="auto"/>
        <w:jc w:val="both"/>
        <w:rPr>
          <w:rFonts w:ascii="Times New Roman" w:eastAsia="Times New Roman" w:hAnsi="Times New Roman" w:cs="Times New Roman"/>
          <w:lang w:eastAsia="pl-PL"/>
        </w:rPr>
      </w:pPr>
    </w:p>
    <w:p w14:paraId="7C28CF23" w14:textId="77777777" w:rsidR="00225FD1" w:rsidRPr="00983B8D" w:rsidRDefault="00225FD1" w:rsidP="00225FD1">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w:t>
      </w:r>
    </w:p>
    <w:p w14:paraId="449F6807" w14:textId="77777777" w:rsidR="00225FD1" w:rsidRPr="00983B8D" w:rsidRDefault="00225FD1" w:rsidP="00225FD1">
      <w:pPr>
        <w:spacing w:after="0" w:line="240" w:lineRule="auto"/>
        <w:jc w:val="both"/>
        <w:rPr>
          <w:rFonts w:ascii="Times New Roman" w:eastAsia="Times New Roman" w:hAnsi="Times New Roman" w:cs="Times New Roman"/>
          <w:sz w:val="8"/>
          <w:szCs w:val="8"/>
          <w:lang w:eastAsia="pl-PL"/>
        </w:rPr>
      </w:pPr>
    </w:p>
    <w:p w14:paraId="3266A731" w14:textId="77777777" w:rsidR="00225FD1" w:rsidRPr="00983B8D" w:rsidRDefault="00225FD1" w:rsidP="00225FD1">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14:paraId="2728C3B1" w14:textId="77777777" w:rsidR="00225FD1" w:rsidRPr="00983B8D" w:rsidRDefault="00225FD1" w:rsidP="00225FD1">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lastRenderedPageBreak/>
        <w:t>Pan/Pani</w:t>
      </w:r>
      <w:r>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z siedzibą w ……………………. </w:t>
      </w:r>
      <w:r>
        <w:rPr>
          <w:rFonts w:ascii="Times New Roman" w:eastAsia="Times New Roman" w:hAnsi="Times New Roman" w:cs="Times New Roman"/>
          <w:lang w:eastAsia="pl-PL"/>
        </w:rPr>
        <w:t>ul. ……………………..</w:t>
      </w:r>
      <w:r w:rsidRPr="00983B8D">
        <w:rPr>
          <w:rFonts w:ascii="Times New Roman" w:eastAsia="Times New Roman" w:hAnsi="Times New Roman" w:cs="Times New Roman"/>
          <w:lang w:eastAsia="pl-PL"/>
        </w:rPr>
        <w:t>, zarejestrowaną w Centralnej Ewidencji i Informacji o Działalności Gospodarczej, NIP: …….</w:t>
      </w:r>
      <w:r>
        <w:rPr>
          <w:rFonts w:ascii="Times New Roman" w:eastAsia="Times New Roman" w:hAnsi="Times New Roman" w:cs="Times New Roman"/>
          <w:lang w:eastAsia="pl-PL"/>
        </w:rPr>
        <w:t xml:space="preserve">. REGON: ………….…………….,  zwany/a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14:paraId="61E81C50" w14:textId="77777777" w:rsidR="00225FD1" w:rsidRPr="00983B8D" w:rsidRDefault="00225FD1" w:rsidP="00225FD1">
      <w:pPr>
        <w:spacing w:after="0" w:line="240" w:lineRule="auto"/>
        <w:ind w:left="720"/>
        <w:jc w:val="both"/>
        <w:rPr>
          <w:rFonts w:ascii="Times New Roman" w:eastAsia="Times New Roman" w:hAnsi="Times New Roman" w:cs="Times New Roman"/>
          <w:lang w:eastAsia="pl-PL"/>
        </w:rPr>
      </w:pPr>
    </w:p>
    <w:p w14:paraId="2093200D" w14:textId="77777777" w:rsidR="00225FD1" w:rsidRPr="00983B8D" w:rsidRDefault="00225FD1" w:rsidP="00225FD1">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14:paraId="47415748" w14:textId="77777777" w:rsidR="00225FD1" w:rsidRPr="00983B8D" w:rsidRDefault="00225FD1" w:rsidP="00225FD1">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30BE46B7" w14:textId="77777777" w:rsidR="00225FD1" w:rsidRPr="00983B8D" w:rsidRDefault="00225FD1" w:rsidP="00225FD1">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zwana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14:paraId="0EABA0FE" w14:textId="77777777" w:rsidR="00225FD1" w:rsidRPr="00983B8D" w:rsidRDefault="00225FD1" w:rsidP="00225FD1">
      <w:pPr>
        <w:spacing w:after="0" w:line="240" w:lineRule="auto"/>
        <w:ind w:left="720"/>
        <w:rPr>
          <w:rFonts w:ascii="Times New Roman" w:eastAsia="Times New Roman" w:hAnsi="Times New Roman" w:cs="Times New Roman"/>
          <w:sz w:val="10"/>
          <w:szCs w:val="10"/>
          <w:lang w:eastAsia="pl-PL"/>
        </w:rPr>
      </w:pPr>
    </w:p>
    <w:p w14:paraId="694BE0D3" w14:textId="77777777" w:rsidR="00225FD1" w:rsidRPr="00983B8D" w:rsidRDefault="00225FD1" w:rsidP="00225FD1">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14:paraId="1EFCF378" w14:textId="77777777" w:rsidR="00225FD1" w:rsidRPr="00983B8D" w:rsidRDefault="00225FD1" w:rsidP="00225FD1">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6914FCE3" w14:textId="77777777" w:rsidR="00225FD1" w:rsidRPr="00983B8D" w:rsidRDefault="00225FD1" w:rsidP="00225FD1">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65367671" w14:textId="77777777" w:rsidR="00225FD1" w:rsidRPr="00983B8D" w:rsidRDefault="00225FD1" w:rsidP="00225FD1">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wspólnie prowadzący działalność gospodarczą w formie spółki cywilnej</w:t>
      </w:r>
      <w:r w:rsidRPr="00983B8D">
        <w:rPr>
          <w:rFonts w:ascii="Times New Roman" w:eastAsia="Times New Roman" w:hAnsi="Times New Roman" w:cs="Times New Roman"/>
          <w:lang w:eastAsia="pl-PL"/>
        </w:rPr>
        <w:t xml:space="preserve"> pod nazwą ……….….  z siedzibą w ……………………………  ul………………………, NIP: ……………….. zwanej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14:paraId="756AAF0E" w14:textId="77777777" w:rsidR="00225FD1" w:rsidRPr="00983B8D" w:rsidRDefault="00225FD1" w:rsidP="00225FD1">
      <w:pPr>
        <w:spacing w:after="0" w:line="240" w:lineRule="auto"/>
        <w:ind w:left="720"/>
        <w:jc w:val="both"/>
        <w:rPr>
          <w:rFonts w:ascii="Times New Roman" w:eastAsia="Times New Roman" w:hAnsi="Times New Roman" w:cs="Times New Roman"/>
          <w:sz w:val="10"/>
          <w:szCs w:val="10"/>
          <w:lang w:eastAsia="pl-PL"/>
        </w:rPr>
      </w:pPr>
    </w:p>
    <w:p w14:paraId="18CA9C68" w14:textId="77777777" w:rsidR="00225FD1" w:rsidRPr="00983B8D" w:rsidRDefault="00225FD1" w:rsidP="00225FD1">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14:paraId="2FDF000C" w14:textId="77777777" w:rsidR="00225FD1" w:rsidRPr="00983B8D" w:rsidRDefault="00225FD1" w:rsidP="00225FD1">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14:paraId="1911A407" w14:textId="77777777" w:rsidR="00225FD1" w:rsidRPr="00983B8D" w:rsidRDefault="00225FD1">
      <w:pPr>
        <w:numPr>
          <w:ilvl w:val="1"/>
          <w:numId w:val="4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983B8D">
        <w:rPr>
          <w:rFonts w:ascii="Times New Roman" w:eastAsia="Times New Roman" w:hAnsi="Times New Roman" w:cs="Times New Roman"/>
          <w:i/>
          <w:lang w:eastAsia="pl-PL"/>
        </w:rPr>
        <w:t>sprawdzić, czy pełnomocnik jest liderem konsorcjum)</w:t>
      </w:r>
    </w:p>
    <w:p w14:paraId="54CE67F3" w14:textId="77777777" w:rsidR="00225FD1" w:rsidRPr="00983B8D" w:rsidRDefault="00225FD1">
      <w:pPr>
        <w:numPr>
          <w:ilvl w:val="1"/>
          <w:numId w:val="4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0D76B317" w14:textId="77777777" w:rsidR="00225FD1" w:rsidRPr="00983B8D" w:rsidRDefault="00225FD1" w:rsidP="00225FD1">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w imieniu którego działa Pełnomocnik reprezentowany przez osoby umocowane:</w:t>
      </w:r>
    </w:p>
    <w:p w14:paraId="1DC13CB8" w14:textId="77777777" w:rsidR="00225FD1" w:rsidRPr="00983B8D" w:rsidRDefault="00225FD1" w:rsidP="00225FD1">
      <w:pPr>
        <w:spacing w:after="0" w:line="240" w:lineRule="auto"/>
        <w:ind w:left="280"/>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25FD1" w:rsidRPr="00983B8D" w14:paraId="1E65F5D2" w14:textId="77777777" w:rsidTr="00CE4D88">
        <w:trPr>
          <w:trHeight w:val="20"/>
          <w:tblHeader/>
        </w:trPr>
        <w:tc>
          <w:tcPr>
            <w:tcW w:w="5000" w:type="pct"/>
            <w:vAlign w:val="center"/>
          </w:tcPr>
          <w:p w14:paraId="19431DA3" w14:textId="77777777" w:rsidR="00225FD1" w:rsidRPr="00983B8D" w:rsidRDefault="00225FD1" w:rsidP="00CE4D88">
            <w:pPr>
              <w:widowControl w:val="0"/>
              <w:tabs>
                <w:tab w:val="left" w:pos="284"/>
                <w:tab w:val="left" w:pos="851"/>
              </w:tabs>
              <w:spacing w:after="0" w:line="240" w:lineRule="auto"/>
              <w:ind w:left="284" w:hanging="284"/>
              <w:jc w:val="center"/>
              <w:rPr>
                <w:rFonts w:ascii="Times New Roman" w:eastAsia="Times New Roman" w:hAnsi="Times New Roman" w:cs="Times New Roman"/>
                <w:sz w:val="20"/>
                <w:szCs w:val="20"/>
                <w:lang w:eastAsia="pl-PL"/>
              </w:rPr>
            </w:pPr>
            <w:bookmarkStart w:id="118" w:name="_Hlk163038647"/>
          </w:p>
          <w:p w14:paraId="3ED4B1EF" w14:textId="77777777" w:rsidR="00225FD1" w:rsidRPr="00983B8D" w:rsidRDefault="00225FD1" w:rsidP="00CE4D88">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p w14:paraId="00BAEEC0" w14:textId="77777777" w:rsidR="00225FD1" w:rsidRPr="00983B8D" w:rsidRDefault="00225FD1" w:rsidP="00CE4D88">
            <w:pPr>
              <w:widowControl w:val="0"/>
              <w:tabs>
                <w:tab w:val="left" w:pos="284"/>
                <w:tab w:val="left" w:pos="851"/>
              </w:tabs>
              <w:spacing w:after="0" w:line="240" w:lineRule="auto"/>
              <w:ind w:left="284" w:hanging="284"/>
              <w:jc w:val="center"/>
              <w:rPr>
                <w:rFonts w:ascii="Times New Roman" w:eastAsia="Times New Roman" w:hAnsi="Times New Roman" w:cs="Times New Roman"/>
                <w:b/>
                <w:bCs/>
                <w:shd w:val="clear" w:color="auto" w:fill="F2F2F2"/>
                <w:lang w:eastAsia="pl-PL"/>
              </w:rPr>
            </w:pPr>
          </w:p>
        </w:tc>
      </w:tr>
      <w:tr w:rsidR="00225FD1" w:rsidRPr="00983B8D" w14:paraId="7BF5A54A" w14:textId="77777777" w:rsidTr="00CE4D88">
        <w:trPr>
          <w:trHeight w:val="20"/>
          <w:tblHeader/>
        </w:trPr>
        <w:tc>
          <w:tcPr>
            <w:tcW w:w="5000" w:type="pct"/>
            <w:shd w:val="clear" w:color="auto" w:fill="F2F2F2" w:themeFill="background1" w:themeFillShade="F2"/>
            <w:vAlign w:val="center"/>
          </w:tcPr>
          <w:p w14:paraId="48944A5D" w14:textId="77777777" w:rsidR="00225FD1" w:rsidRPr="00983B8D" w:rsidRDefault="00225FD1" w:rsidP="00CE4D88">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225FD1" w:rsidRPr="00983B8D" w14:paraId="7BEB7937" w14:textId="77777777" w:rsidTr="00CE4D88">
        <w:trPr>
          <w:trHeight w:val="1020"/>
        </w:trPr>
        <w:tc>
          <w:tcPr>
            <w:tcW w:w="5000" w:type="pct"/>
            <w:vAlign w:val="center"/>
          </w:tcPr>
          <w:p w14:paraId="19D305C4" w14:textId="77777777" w:rsidR="00225FD1" w:rsidRPr="00983B8D" w:rsidRDefault="00225FD1" w:rsidP="00CE4D88">
            <w:pPr>
              <w:widowControl w:val="0"/>
              <w:spacing w:after="0" w:line="240" w:lineRule="auto"/>
              <w:jc w:val="center"/>
              <w:rPr>
                <w:rFonts w:ascii="Times New Roman" w:eastAsia="Times New Roman" w:hAnsi="Times New Roman" w:cs="Times New Roman"/>
                <w:color w:val="00B050"/>
                <w:sz w:val="18"/>
                <w:szCs w:val="18"/>
                <w:lang w:eastAsia="pl-PL"/>
              </w:rPr>
            </w:pPr>
          </w:p>
          <w:p w14:paraId="4F90E9AC" w14:textId="77777777" w:rsidR="00225FD1" w:rsidRPr="00983B8D" w:rsidRDefault="00225FD1" w:rsidP="00CE4D88">
            <w:pPr>
              <w:widowControl w:val="0"/>
              <w:spacing w:after="0" w:line="240" w:lineRule="auto"/>
              <w:jc w:val="center"/>
              <w:rPr>
                <w:rFonts w:ascii="Times New Roman" w:eastAsia="Times New Roman" w:hAnsi="Times New Roman" w:cs="Times New Roman"/>
                <w:color w:val="00B050"/>
                <w:sz w:val="18"/>
                <w:szCs w:val="18"/>
                <w:lang w:eastAsia="pl-PL"/>
              </w:rPr>
            </w:pPr>
          </w:p>
          <w:p w14:paraId="0561518A" w14:textId="77777777" w:rsidR="00225FD1" w:rsidRPr="00983B8D" w:rsidRDefault="00225FD1" w:rsidP="00CE4D88">
            <w:pPr>
              <w:widowControl w:val="0"/>
              <w:spacing w:after="0" w:line="240" w:lineRule="auto"/>
              <w:jc w:val="center"/>
              <w:rPr>
                <w:rFonts w:ascii="Times New Roman" w:eastAsia="Times New Roman" w:hAnsi="Times New Roman" w:cs="Times New Roman"/>
                <w:color w:val="00B050"/>
                <w:sz w:val="18"/>
                <w:szCs w:val="18"/>
                <w:lang w:eastAsia="pl-PL"/>
              </w:rPr>
            </w:pPr>
          </w:p>
          <w:p w14:paraId="0181DDC0" w14:textId="77777777" w:rsidR="00225FD1" w:rsidRPr="00983B8D" w:rsidRDefault="00225FD1" w:rsidP="00CE4D88">
            <w:pPr>
              <w:widowControl w:val="0"/>
              <w:spacing w:after="0" w:line="240" w:lineRule="auto"/>
              <w:jc w:val="center"/>
              <w:rPr>
                <w:rFonts w:ascii="Times New Roman" w:eastAsia="Times New Roman" w:hAnsi="Times New Roman" w:cs="Times New Roman"/>
                <w:color w:val="00B050"/>
                <w:sz w:val="18"/>
                <w:szCs w:val="18"/>
                <w:lang w:eastAsia="pl-PL"/>
              </w:rPr>
            </w:pPr>
          </w:p>
          <w:p w14:paraId="6E24AE38" w14:textId="77777777" w:rsidR="00225FD1" w:rsidRPr="00983B8D" w:rsidRDefault="00225FD1" w:rsidP="00CE4D88">
            <w:pPr>
              <w:widowControl w:val="0"/>
              <w:spacing w:after="0" w:line="240" w:lineRule="auto"/>
              <w:jc w:val="center"/>
              <w:rPr>
                <w:rFonts w:ascii="Times New Roman" w:eastAsia="Times New Roman" w:hAnsi="Times New Roman" w:cs="Times New Roman"/>
                <w:color w:val="00B050"/>
                <w:sz w:val="18"/>
                <w:szCs w:val="18"/>
                <w:lang w:eastAsia="pl-PL"/>
              </w:rPr>
            </w:pPr>
          </w:p>
          <w:p w14:paraId="103C7F47" w14:textId="77777777" w:rsidR="00225FD1" w:rsidRPr="00983B8D" w:rsidRDefault="00225FD1" w:rsidP="00CE4D88">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18"/>
    </w:tbl>
    <w:p w14:paraId="13963C8D" w14:textId="77777777" w:rsidR="00225FD1" w:rsidRPr="00983B8D" w:rsidRDefault="00225FD1" w:rsidP="00225FD1">
      <w:pPr>
        <w:spacing w:after="0" w:line="240" w:lineRule="auto"/>
        <w:ind w:left="280"/>
        <w:jc w:val="both"/>
        <w:rPr>
          <w:rFonts w:ascii="Times New Roman" w:eastAsia="Times New Roman" w:hAnsi="Times New Roman" w:cs="Times New Roman"/>
          <w:lang w:eastAsia="pl-PL"/>
        </w:rPr>
      </w:pPr>
    </w:p>
    <w:p w14:paraId="059DB396" w14:textId="77777777" w:rsidR="00225FD1" w:rsidRPr="00983B8D" w:rsidRDefault="00225FD1" w:rsidP="00225FD1">
      <w:pPr>
        <w:spacing w:after="0" w:line="240" w:lineRule="auto"/>
        <w:ind w:left="280"/>
        <w:jc w:val="both"/>
        <w:rPr>
          <w:rFonts w:ascii="Times New Roman" w:eastAsia="Times New Roman" w:hAnsi="Times New Roman" w:cs="Times New Roman"/>
          <w:lang w:eastAsia="pl-PL"/>
        </w:rPr>
      </w:pPr>
    </w:p>
    <w:p w14:paraId="0DFF241D" w14:textId="77777777" w:rsidR="00225FD1" w:rsidRPr="00983B8D" w:rsidRDefault="00225FD1" w:rsidP="00225FD1">
      <w:pPr>
        <w:spacing w:after="0" w:line="240" w:lineRule="auto"/>
        <w:ind w:left="280"/>
        <w:jc w:val="both"/>
        <w:rPr>
          <w:rFonts w:ascii="Times New Roman" w:eastAsia="Times New Roman" w:hAnsi="Times New Roman" w:cs="Times New Roman"/>
          <w:lang w:eastAsia="pl-PL"/>
        </w:rPr>
      </w:pPr>
    </w:p>
    <w:p w14:paraId="10191CDE" w14:textId="77777777" w:rsidR="00225FD1" w:rsidRPr="00983B8D" w:rsidRDefault="00225FD1" w:rsidP="00225FD1">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2E752A32" w14:textId="77777777" w:rsidR="00225FD1" w:rsidRPr="00983B8D" w:rsidRDefault="00225FD1" w:rsidP="00225FD1">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14:paraId="5FE086D2" w14:textId="1DA34367"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45</w:t>
            </w:r>
            <w:r w:rsidRPr="00983B8D">
              <w:rPr>
                <w:rFonts w:ascii="Times New Roman" w:eastAsia="Times New Roman" w:hAnsi="Times New Roman" w:cs="Times New Roman"/>
                <w:noProof/>
                <w:webHidden/>
                <w:sz w:val="20"/>
                <w:szCs w:val="20"/>
                <w:lang w:eastAsia="pl-PL"/>
              </w:rPr>
              <w:fldChar w:fldCharType="end"/>
            </w:r>
          </w:hyperlink>
        </w:p>
        <w:p w14:paraId="43A10B25" w14:textId="6DFFE201"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Pr="00174E55">
              <w:rPr>
                <w:rFonts w:ascii="Times New Roman" w:eastAsia="Times New Roman" w:hAnsi="Times New Roman" w:cs="Times New Roman"/>
                <w:noProof/>
                <w:sz w:val="20"/>
                <w:szCs w:val="20"/>
                <w:lang w:eastAsia="pl-PL"/>
              </w:rPr>
              <w:t>§ 2. Przedmiot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45</w:t>
            </w:r>
            <w:r w:rsidRPr="00983B8D">
              <w:rPr>
                <w:rFonts w:ascii="Times New Roman" w:eastAsia="Times New Roman" w:hAnsi="Times New Roman" w:cs="Times New Roman"/>
                <w:noProof/>
                <w:webHidden/>
                <w:sz w:val="20"/>
                <w:szCs w:val="20"/>
                <w:lang w:eastAsia="pl-PL"/>
              </w:rPr>
              <w:fldChar w:fldCharType="end"/>
            </w:r>
          </w:hyperlink>
        </w:p>
        <w:p w14:paraId="143550A7" w14:textId="475B777D"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Pr="00174E55">
              <w:rPr>
                <w:rFonts w:ascii="Times New Roman" w:eastAsia="Times New Roman" w:hAnsi="Times New Roman" w:cs="Times New Roman"/>
                <w:noProof/>
                <w:sz w:val="20"/>
                <w:szCs w:val="20"/>
                <w:lang w:eastAsia="pl-PL"/>
              </w:rPr>
              <w:t>§ 3. Cena i sposób rozliczeń</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45</w:t>
            </w:r>
            <w:r w:rsidRPr="00983B8D">
              <w:rPr>
                <w:rFonts w:ascii="Times New Roman" w:eastAsia="Times New Roman" w:hAnsi="Times New Roman" w:cs="Times New Roman"/>
                <w:noProof/>
                <w:webHidden/>
                <w:sz w:val="20"/>
                <w:szCs w:val="20"/>
                <w:lang w:eastAsia="pl-PL"/>
              </w:rPr>
              <w:fldChar w:fldCharType="end"/>
            </w:r>
          </w:hyperlink>
        </w:p>
        <w:p w14:paraId="5C63D1B6" w14:textId="7F1EF8FA"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Pr="00174E55">
              <w:rPr>
                <w:rFonts w:ascii="Times New Roman" w:eastAsia="Times New Roman" w:hAnsi="Times New Roman" w:cs="Times New Roman"/>
                <w:noProof/>
                <w:sz w:val="20"/>
                <w:szCs w:val="20"/>
                <w:lang w:eastAsia="pl-PL"/>
              </w:rPr>
              <w:t>§ 4. Fakturowanie i płatności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46</w:t>
            </w:r>
            <w:r w:rsidRPr="00983B8D">
              <w:rPr>
                <w:rFonts w:ascii="Times New Roman" w:eastAsia="Times New Roman" w:hAnsi="Times New Roman" w:cs="Times New Roman"/>
                <w:noProof/>
                <w:webHidden/>
                <w:sz w:val="20"/>
                <w:szCs w:val="20"/>
                <w:lang w:eastAsia="pl-PL"/>
              </w:rPr>
              <w:fldChar w:fldCharType="end"/>
            </w:r>
          </w:hyperlink>
        </w:p>
        <w:p w14:paraId="7C71120C" w14:textId="2B53AEEF"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Pr="00174E55">
              <w:rPr>
                <w:rFonts w:ascii="Times New Roman" w:eastAsia="Times New Roman" w:hAnsi="Times New Roman" w:cs="Times New Roman"/>
                <w:noProof/>
                <w:sz w:val="20"/>
                <w:szCs w:val="20"/>
                <w:lang w:eastAsia="pl-PL"/>
              </w:rPr>
              <w:t>§ 5. Termin realizacji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47</w:t>
            </w:r>
            <w:r w:rsidRPr="00983B8D">
              <w:rPr>
                <w:rFonts w:ascii="Times New Roman" w:eastAsia="Times New Roman" w:hAnsi="Times New Roman" w:cs="Times New Roman"/>
                <w:noProof/>
                <w:webHidden/>
                <w:sz w:val="20"/>
                <w:szCs w:val="20"/>
                <w:lang w:eastAsia="pl-PL"/>
              </w:rPr>
              <w:fldChar w:fldCharType="end"/>
            </w:r>
          </w:hyperlink>
        </w:p>
        <w:p w14:paraId="18CE5BE2" w14:textId="52FD4E25"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Pr="00174E55">
              <w:rPr>
                <w:rFonts w:ascii="Times New Roman" w:eastAsia="Times New Roman" w:hAnsi="Times New Roman" w:cs="Times New Roman"/>
                <w:noProof/>
                <w:sz w:val="20"/>
                <w:szCs w:val="20"/>
                <w:lang w:eastAsia="pl-PL"/>
              </w:rPr>
              <w:t>§ 6. Gwarancja i postępowanie reklamacyjne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47</w:t>
            </w:r>
            <w:r w:rsidRPr="00983B8D">
              <w:rPr>
                <w:rFonts w:ascii="Times New Roman" w:eastAsia="Times New Roman" w:hAnsi="Times New Roman" w:cs="Times New Roman"/>
                <w:noProof/>
                <w:webHidden/>
                <w:sz w:val="20"/>
                <w:szCs w:val="20"/>
                <w:lang w:eastAsia="pl-PL"/>
              </w:rPr>
              <w:fldChar w:fldCharType="end"/>
            </w:r>
          </w:hyperlink>
        </w:p>
        <w:p w14:paraId="3FA7BAF4" w14:textId="0AA3DAAA"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Pr="00174E55">
              <w:rPr>
                <w:rFonts w:ascii="Times New Roman" w:eastAsia="Times New Roman" w:hAnsi="Times New Roman" w:cs="Times New Roman"/>
                <w:noProof/>
                <w:sz w:val="20"/>
                <w:szCs w:val="20"/>
                <w:lang w:eastAsia="pl-PL"/>
              </w:rPr>
              <w:t>§ 7. Szczególne obowiązki Wykonawcy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48</w:t>
            </w:r>
            <w:r w:rsidRPr="00983B8D">
              <w:rPr>
                <w:rFonts w:ascii="Times New Roman" w:eastAsia="Times New Roman" w:hAnsi="Times New Roman" w:cs="Times New Roman"/>
                <w:noProof/>
                <w:webHidden/>
                <w:sz w:val="20"/>
                <w:szCs w:val="20"/>
                <w:lang w:eastAsia="pl-PL"/>
              </w:rPr>
              <w:fldChar w:fldCharType="end"/>
            </w:r>
          </w:hyperlink>
        </w:p>
        <w:p w14:paraId="20BBF1EB" w14:textId="1E734D5B"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Pr="00174E55">
              <w:rPr>
                <w:rFonts w:ascii="Times New Roman" w:eastAsia="Times New Roman" w:hAnsi="Times New Roman" w:cs="Times New Roman"/>
                <w:noProof/>
                <w:sz w:val="20"/>
                <w:szCs w:val="20"/>
                <w:lang w:eastAsia="pl-PL"/>
              </w:rPr>
              <w:t>§ 8. Zabezpieczenie należytego wykonania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48</w:t>
            </w:r>
            <w:r w:rsidRPr="00983B8D">
              <w:rPr>
                <w:rFonts w:ascii="Times New Roman" w:eastAsia="Times New Roman" w:hAnsi="Times New Roman" w:cs="Times New Roman"/>
                <w:noProof/>
                <w:webHidden/>
                <w:sz w:val="20"/>
                <w:szCs w:val="20"/>
                <w:lang w:eastAsia="pl-PL"/>
              </w:rPr>
              <w:fldChar w:fldCharType="end"/>
            </w:r>
          </w:hyperlink>
        </w:p>
        <w:p w14:paraId="653C7E97" w14:textId="58BFE1F7"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Pr="00174E55">
              <w:rPr>
                <w:rFonts w:ascii="Times New Roman" w:eastAsia="Times New Roman" w:hAnsi="Times New Roman" w:cs="Times New Roman"/>
                <w:noProof/>
                <w:sz w:val="20"/>
                <w:szCs w:val="20"/>
                <w:lang w:eastAsia="pl-PL"/>
              </w:rPr>
              <w:t xml:space="preserve">§ 9. Wymagania dotyczące zatrudnienia </w:t>
            </w:r>
            <w:r w:rsidRPr="00174E55">
              <w:rPr>
                <w:rFonts w:ascii="Times New Roman" w:eastAsia="Times New Roman" w:hAnsi="Times New Roman" w:cs="Times New Roman"/>
                <w:i/>
                <w:iCs/>
                <w:noProof/>
                <w:sz w:val="20"/>
                <w:szCs w:val="20"/>
                <w:lang w:eastAsia="pl-PL"/>
              </w:rPr>
              <w:t>(dotyczy usług)</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48</w:t>
            </w:r>
            <w:r w:rsidRPr="00983B8D">
              <w:rPr>
                <w:rFonts w:ascii="Times New Roman" w:eastAsia="Times New Roman" w:hAnsi="Times New Roman" w:cs="Times New Roman"/>
                <w:noProof/>
                <w:webHidden/>
                <w:sz w:val="20"/>
                <w:szCs w:val="20"/>
                <w:lang w:eastAsia="pl-PL"/>
              </w:rPr>
              <w:fldChar w:fldCharType="end"/>
            </w:r>
          </w:hyperlink>
        </w:p>
        <w:p w14:paraId="5CD145DD" w14:textId="1B7931B4"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Pr="00174E55">
              <w:rPr>
                <w:rFonts w:ascii="Times New Roman" w:eastAsia="Times New Roman" w:hAnsi="Times New Roman" w:cs="Times New Roman"/>
                <w:noProof/>
                <w:sz w:val="20"/>
                <w:szCs w:val="20"/>
                <w:lang w:eastAsia="pl-PL"/>
              </w:rPr>
              <w:t>§ 10. Podwykonawstwo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48</w:t>
            </w:r>
            <w:r w:rsidRPr="00983B8D">
              <w:rPr>
                <w:rFonts w:ascii="Times New Roman" w:eastAsia="Times New Roman" w:hAnsi="Times New Roman" w:cs="Times New Roman"/>
                <w:noProof/>
                <w:webHidden/>
                <w:sz w:val="20"/>
                <w:szCs w:val="20"/>
                <w:lang w:eastAsia="pl-PL"/>
              </w:rPr>
              <w:fldChar w:fldCharType="end"/>
            </w:r>
          </w:hyperlink>
        </w:p>
        <w:p w14:paraId="63721569" w14:textId="77965E41"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Pr="00174E55">
              <w:rPr>
                <w:rFonts w:ascii="Times New Roman" w:eastAsia="Times New Roman" w:hAnsi="Times New Roman" w:cs="Times New Roman"/>
                <w:noProof/>
                <w:sz w:val="20"/>
                <w:szCs w:val="20"/>
                <w:lang w:eastAsia="pl-PL"/>
              </w:rPr>
              <w:t>§ 11. Nadzór i koordynacja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49</w:t>
            </w:r>
            <w:r w:rsidRPr="00983B8D">
              <w:rPr>
                <w:rFonts w:ascii="Times New Roman" w:eastAsia="Times New Roman" w:hAnsi="Times New Roman" w:cs="Times New Roman"/>
                <w:noProof/>
                <w:webHidden/>
                <w:sz w:val="20"/>
                <w:szCs w:val="20"/>
                <w:lang w:eastAsia="pl-PL"/>
              </w:rPr>
              <w:fldChar w:fldCharType="end"/>
            </w:r>
          </w:hyperlink>
        </w:p>
        <w:p w14:paraId="2AAC4D17" w14:textId="5DBEB190"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Pr="00174E55">
              <w:rPr>
                <w:rFonts w:ascii="Times New Roman" w:eastAsia="Times New Roman" w:hAnsi="Times New Roman" w:cs="Times New Roman"/>
                <w:noProof/>
                <w:sz w:val="20"/>
                <w:szCs w:val="20"/>
                <w:lang w:eastAsia="pl-PL"/>
              </w:rPr>
              <w:t>§ 12. Badania kontrolne (Audyt)</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_Toc148612309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50</w:t>
            </w:r>
            <w:r w:rsidRPr="00983B8D">
              <w:rPr>
                <w:rFonts w:ascii="Times New Roman" w:eastAsia="Times New Roman" w:hAnsi="Times New Roman" w:cs="Times New Roman"/>
                <w:noProof/>
                <w:webHidden/>
                <w:sz w:val="20"/>
                <w:szCs w:val="20"/>
                <w:lang w:eastAsia="pl-PL"/>
              </w:rPr>
              <w:fldChar w:fldCharType="end"/>
            </w:r>
          </w:hyperlink>
        </w:p>
        <w:p w14:paraId="2F162D12" w14:textId="097908DD"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Pr="00174E55">
              <w:rPr>
                <w:rFonts w:ascii="Times New Roman" w:eastAsia="Times New Roman" w:hAnsi="Times New Roman" w:cs="Times New Roman"/>
                <w:noProof/>
                <w:sz w:val="20"/>
                <w:szCs w:val="20"/>
                <w:lang w:eastAsia="pl-PL"/>
              </w:rPr>
              <w:t>§ 13. Kary umowne i odpowiedzialność</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51</w:t>
            </w:r>
            <w:r w:rsidRPr="00983B8D">
              <w:rPr>
                <w:rFonts w:ascii="Times New Roman" w:eastAsia="Times New Roman" w:hAnsi="Times New Roman" w:cs="Times New Roman"/>
                <w:noProof/>
                <w:webHidden/>
                <w:sz w:val="20"/>
                <w:szCs w:val="20"/>
                <w:lang w:eastAsia="pl-PL"/>
              </w:rPr>
              <w:fldChar w:fldCharType="end"/>
            </w:r>
          </w:hyperlink>
        </w:p>
        <w:p w14:paraId="00CBCA7C" w14:textId="0B8D7676"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Pr="00174E55">
              <w:rPr>
                <w:rFonts w:ascii="Times New Roman" w:eastAsia="Times New Roman" w:hAnsi="Times New Roman" w:cs="Times New Roman"/>
                <w:noProof/>
                <w:sz w:val="20"/>
                <w:szCs w:val="20"/>
                <w:lang w:eastAsia="pl-PL"/>
              </w:rPr>
              <w:t>§ 14. Rozwiązanie, odstąpienie lub wypowiedzenie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_Toc148612311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53</w:t>
            </w:r>
            <w:r w:rsidRPr="00983B8D">
              <w:rPr>
                <w:rFonts w:ascii="Times New Roman" w:eastAsia="Times New Roman" w:hAnsi="Times New Roman" w:cs="Times New Roman"/>
                <w:noProof/>
                <w:webHidden/>
                <w:sz w:val="20"/>
                <w:szCs w:val="20"/>
                <w:lang w:eastAsia="pl-PL"/>
              </w:rPr>
              <w:fldChar w:fldCharType="end"/>
            </w:r>
          </w:hyperlink>
        </w:p>
        <w:p w14:paraId="25239A57" w14:textId="0691229B"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Pr="00174E55">
              <w:rPr>
                <w:rFonts w:ascii="Times New Roman" w:eastAsia="Times New Roman" w:hAnsi="Times New Roman" w:cs="Times New Roman"/>
                <w:noProof/>
                <w:sz w:val="20"/>
                <w:szCs w:val="20"/>
                <w:lang w:eastAsia="pl-PL"/>
              </w:rPr>
              <w:t>§ 15. Zmiany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_Toc148612312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54</w:t>
            </w:r>
            <w:r w:rsidRPr="00983B8D">
              <w:rPr>
                <w:rFonts w:ascii="Times New Roman" w:eastAsia="Times New Roman" w:hAnsi="Times New Roman" w:cs="Times New Roman"/>
                <w:noProof/>
                <w:webHidden/>
                <w:sz w:val="20"/>
                <w:szCs w:val="20"/>
                <w:lang w:eastAsia="pl-PL"/>
              </w:rPr>
              <w:fldChar w:fldCharType="end"/>
            </w:r>
          </w:hyperlink>
        </w:p>
        <w:p w14:paraId="61E4C449" w14:textId="79A46DFB"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Pr="00174E55">
              <w:rPr>
                <w:rFonts w:ascii="Times New Roman" w:eastAsia="Times New Roman" w:hAnsi="Times New Roman" w:cs="Times New Roman"/>
                <w:noProof/>
                <w:sz w:val="20"/>
                <w:szCs w:val="20"/>
                <w:lang w:eastAsia="pl-PL"/>
              </w:rPr>
              <w:t>§ 16. Waloryzacja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_Toc148612313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56</w:t>
            </w:r>
            <w:r w:rsidRPr="00983B8D">
              <w:rPr>
                <w:rFonts w:ascii="Times New Roman" w:eastAsia="Times New Roman" w:hAnsi="Times New Roman" w:cs="Times New Roman"/>
                <w:noProof/>
                <w:webHidden/>
                <w:sz w:val="20"/>
                <w:szCs w:val="20"/>
                <w:lang w:eastAsia="pl-PL"/>
              </w:rPr>
              <w:fldChar w:fldCharType="end"/>
            </w:r>
          </w:hyperlink>
        </w:p>
        <w:p w14:paraId="204B1135" w14:textId="3714E018"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Pr="00174E55">
              <w:rPr>
                <w:rFonts w:ascii="Times New Roman" w:eastAsia="Times New Roman" w:hAnsi="Times New Roman" w:cs="Times New Roman"/>
                <w:noProof/>
                <w:sz w:val="20"/>
                <w:szCs w:val="20"/>
                <w:lang w:eastAsia="pl-PL"/>
              </w:rPr>
              <w:t>§ 17. Ochrona danych osobowych</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_Toc148612314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56</w:t>
            </w:r>
            <w:r w:rsidRPr="00983B8D">
              <w:rPr>
                <w:rFonts w:ascii="Times New Roman" w:eastAsia="Times New Roman" w:hAnsi="Times New Roman" w:cs="Times New Roman"/>
                <w:noProof/>
                <w:webHidden/>
                <w:sz w:val="20"/>
                <w:szCs w:val="20"/>
                <w:lang w:eastAsia="pl-PL"/>
              </w:rPr>
              <w:fldChar w:fldCharType="end"/>
            </w:r>
          </w:hyperlink>
        </w:p>
        <w:p w14:paraId="7ADFD09A" w14:textId="2A472410"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Pr="00174E55">
              <w:rPr>
                <w:rFonts w:ascii="Times New Roman" w:eastAsia="Times New Roman" w:hAnsi="Times New Roman" w:cs="Times New Roman"/>
                <w:noProof/>
                <w:sz w:val="20"/>
                <w:szCs w:val="20"/>
                <w:lang w:eastAsia="pl-PL"/>
              </w:rPr>
              <w:t>§ 18. Ochrona tajemnic przedsiębiorcy, zachowanie poufności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_Toc148612315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56</w:t>
            </w:r>
            <w:r w:rsidRPr="00983B8D">
              <w:rPr>
                <w:rFonts w:ascii="Times New Roman" w:eastAsia="Times New Roman" w:hAnsi="Times New Roman" w:cs="Times New Roman"/>
                <w:noProof/>
                <w:webHidden/>
                <w:sz w:val="20"/>
                <w:szCs w:val="20"/>
                <w:lang w:eastAsia="pl-PL"/>
              </w:rPr>
              <w:fldChar w:fldCharType="end"/>
            </w:r>
          </w:hyperlink>
        </w:p>
        <w:p w14:paraId="7752A68B" w14:textId="42D8891D"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Pr="00174E55">
              <w:rPr>
                <w:rFonts w:ascii="Times New Roman" w:eastAsia="Times New Roman" w:hAnsi="Times New Roman" w:cs="Times New Roman"/>
                <w:noProof/>
                <w:sz w:val="20"/>
                <w:szCs w:val="20"/>
                <w:lang w:eastAsia="pl-PL"/>
              </w:rPr>
              <w:t>§ 19. Zasady etyki</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_Toc148612316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57</w:t>
            </w:r>
            <w:r w:rsidRPr="00983B8D">
              <w:rPr>
                <w:rFonts w:ascii="Times New Roman" w:eastAsia="Times New Roman" w:hAnsi="Times New Roman" w:cs="Times New Roman"/>
                <w:noProof/>
                <w:webHidden/>
                <w:sz w:val="20"/>
                <w:szCs w:val="20"/>
                <w:lang w:eastAsia="pl-PL"/>
              </w:rPr>
              <w:fldChar w:fldCharType="end"/>
            </w:r>
          </w:hyperlink>
        </w:p>
        <w:p w14:paraId="38CC136A" w14:textId="0C20245F"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Pr="00174E55">
              <w:rPr>
                <w:rFonts w:ascii="Times New Roman" w:eastAsia="Times New Roman" w:hAnsi="Times New Roman" w:cs="Times New Roman"/>
                <w:noProof/>
                <w:sz w:val="20"/>
                <w:szCs w:val="20"/>
                <w:lang w:eastAsia="pl-PL"/>
              </w:rPr>
              <w:t>§ 20. Nadzór wynikający z zarządzania środowiskowego</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_Toc148612317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57</w:t>
            </w:r>
            <w:r w:rsidRPr="00983B8D">
              <w:rPr>
                <w:rFonts w:ascii="Times New Roman" w:eastAsia="Times New Roman" w:hAnsi="Times New Roman" w:cs="Times New Roman"/>
                <w:noProof/>
                <w:webHidden/>
                <w:sz w:val="20"/>
                <w:szCs w:val="20"/>
                <w:lang w:eastAsia="pl-PL"/>
              </w:rPr>
              <w:fldChar w:fldCharType="end"/>
            </w:r>
          </w:hyperlink>
        </w:p>
        <w:p w14:paraId="08119929" w14:textId="10E69FD5" w:rsidR="00225FD1" w:rsidRDefault="00225FD1" w:rsidP="00225FD1">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21. Siła wyższa</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58</w:t>
            </w:r>
            <w:r w:rsidRPr="00983B8D">
              <w:rPr>
                <w:rFonts w:ascii="Times New Roman" w:eastAsia="Times New Roman" w:hAnsi="Times New Roman" w:cs="Times New Roman"/>
                <w:noProof/>
                <w:webHidden/>
                <w:sz w:val="20"/>
                <w:szCs w:val="20"/>
                <w:lang w:eastAsia="pl-PL"/>
              </w:rPr>
              <w:fldChar w:fldCharType="end"/>
            </w:r>
          </w:hyperlink>
        </w:p>
        <w:p w14:paraId="262D7098" w14:textId="45AB64F1" w:rsidR="00225FD1" w:rsidRPr="00983B8D" w:rsidRDefault="00225FD1" w:rsidP="00225FD1">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Pr="00174E55">
              <w:rPr>
                <w:rFonts w:ascii="Times New Roman" w:eastAsia="Times New Roman" w:hAnsi="Times New Roman" w:cs="Times New Roman"/>
                <w:noProof/>
                <w:sz w:val="20"/>
                <w:szCs w:val="20"/>
                <w:lang w:eastAsia="pl-PL"/>
              </w:rPr>
              <w:t>§ 2</w:t>
            </w:r>
            <w:r>
              <w:rPr>
                <w:rFonts w:ascii="Times New Roman" w:eastAsia="Times New Roman" w:hAnsi="Times New Roman" w:cs="Times New Roman"/>
                <w:noProof/>
                <w:sz w:val="20"/>
                <w:szCs w:val="20"/>
                <w:lang w:eastAsia="pl-PL"/>
              </w:rPr>
              <w:t>2</w:t>
            </w:r>
            <w:r w:rsidRPr="00174E55">
              <w:rPr>
                <w:rFonts w:ascii="Times New Roman" w:eastAsia="Times New Roman" w:hAnsi="Times New Roman" w:cs="Times New Roman"/>
                <w:noProof/>
                <w:sz w:val="20"/>
                <w:szCs w:val="20"/>
                <w:lang w:eastAsia="pl-PL"/>
              </w:rPr>
              <w:t xml:space="preserve">. </w:t>
            </w:r>
            <w:r>
              <w:rPr>
                <w:rFonts w:ascii="Times New Roman" w:eastAsia="Times New Roman" w:hAnsi="Times New Roman" w:cs="Times New Roman"/>
                <w:noProof/>
                <w:sz w:val="20"/>
                <w:szCs w:val="20"/>
                <w:lang w:eastAsia="pl-PL"/>
              </w:rPr>
              <w:t>Prawa autorskie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58</w:t>
            </w:r>
            <w:r w:rsidRPr="00983B8D">
              <w:rPr>
                <w:rFonts w:ascii="Times New Roman" w:eastAsia="Times New Roman" w:hAnsi="Times New Roman" w:cs="Times New Roman"/>
                <w:noProof/>
                <w:webHidden/>
                <w:sz w:val="20"/>
                <w:szCs w:val="20"/>
                <w:lang w:eastAsia="pl-PL"/>
              </w:rPr>
              <w:fldChar w:fldCharType="end"/>
            </w:r>
          </w:hyperlink>
        </w:p>
        <w:p w14:paraId="384541A0" w14:textId="1AD23789"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Pr="00174E55">
              <w:rPr>
                <w:rFonts w:ascii="Times New Roman" w:eastAsia="Times New Roman" w:hAnsi="Times New Roman" w:cs="Times New Roman"/>
                <w:noProof/>
                <w:sz w:val="20"/>
                <w:szCs w:val="20"/>
                <w:lang w:eastAsia="pl-PL"/>
              </w:rPr>
              <w:t>§ 2</w:t>
            </w:r>
            <w:r>
              <w:rPr>
                <w:rFonts w:ascii="Times New Roman" w:eastAsia="Times New Roman" w:hAnsi="Times New Roman" w:cs="Times New Roman"/>
                <w:noProof/>
                <w:sz w:val="20"/>
                <w:szCs w:val="20"/>
                <w:lang w:eastAsia="pl-PL"/>
              </w:rPr>
              <w:t>3</w:t>
            </w:r>
            <w:r w:rsidRPr="00174E55">
              <w:rPr>
                <w:rFonts w:ascii="Times New Roman" w:eastAsia="Times New Roman" w:hAnsi="Times New Roman" w:cs="Times New Roman"/>
                <w:noProof/>
                <w:sz w:val="20"/>
                <w:szCs w:val="20"/>
                <w:lang w:eastAsia="pl-PL"/>
              </w:rPr>
              <w:t>. Postanowienia końcowe</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_Toc148612319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53F358C3" w14:textId="3078D637" w:rsidR="00225FD1" w:rsidRPr="00983B8D" w:rsidRDefault="00225FD1" w:rsidP="00225FD1">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Pr="00174E55">
              <w:rPr>
                <w:rFonts w:ascii="Times New Roman" w:eastAsia="Times New Roman" w:hAnsi="Times New Roman" w:cs="Times New Roman"/>
                <w:noProof/>
                <w:sz w:val="20"/>
                <w:szCs w:val="20"/>
                <w:lang w:eastAsia="pl-PL"/>
              </w:rPr>
              <w:t>Załączniki do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_Toc148612320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885236">
              <w:rPr>
                <w:rFonts w:ascii="Times New Roman" w:eastAsia="Times New Roman" w:hAnsi="Times New Roman" w:cs="Times New Roman"/>
                <w:noProof/>
                <w:webHidden/>
                <w:sz w:val="20"/>
                <w:szCs w:val="20"/>
                <w:lang w:eastAsia="pl-PL"/>
              </w:rPr>
              <w:t>59</w:t>
            </w:r>
            <w:r w:rsidRPr="00983B8D">
              <w:rPr>
                <w:rFonts w:ascii="Times New Roman" w:eastAsia="Times New Roman" w:hAnsi="Times New Roman" w:cs="Times New Roman"/>
                <w:noProof/>
                <w:webHidden/>
                <w:sz w:val="20"/>
                <w:szCs w:val="20"/>
                <w:lang w:eastAsia="pl-PL"/>
              </w:rPr>
              <w:fldChar w:fldCharType="end"/>
            </w:r>
          </w:hyperlink>
        </w:p>
        <w:p w14:paraId="39A10F2D" w14:textId="77777777" w:rsidR="00225FD1" w:rsidRPr="00983B8D" w:rsidRDefault="00225FD1" w:rsidP="00225FD1">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17" w:displacedByCustomXml="prev"/>
    <w:p w14:paraId="72CFFF1F" w14:textId="77777777" w:rsidR="00225FD1" w:rsidRPr="00983B8D" w:rsidRDefault="00225FD1" w:rsidP="00225FD1">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307B36EF" w14:textId="77777777" w:rsidR="00225FD1" w:rsidRPr="00983B8D" w:rsidRDefault="00225FD1" w:rsidP="00225FD1">
      <w:pPr>
        <w:pStyle w:val="Nagwek21"/>
        <w:spacing w:before="0" w:after="120"/>
      </w:pPr>
      <w:bookmarkStart w:id="119" w:name="_Toc64016200"/>
      <w:bookmarkStart w:id="120" w:name="_Toc106095860"/>
      <w:bookmarkStart w:id="121" w:name="_Toc106096300"/>
      <w:bookmarkStart w:id="122" w:name="_Toc106096404"/>
      <w:bookmarkStart w:id="123" w:name="_Toc148612298"/>
      <w:bookmarkStart w:id="124" w:name="_Hlk67825483"/>
      <w:r w:rsidRPr="00983B8D">
        <w:lastRenderedPageBreak/>
        <w:t>§ 1. Podstawa zawarcia Umowy</w:t>
      </w:r>
      <w:bookmarkEnd w:id="119"/>
      <w:bookmarkEnd w:id="120"/>
      <w:bookmarkEnd w:id="121"/>
      <w:bookmarkEnd w:id="122"/>
      <w:bookmarkEnd w:id="123"/>
    </w:p>
    <w:p w14:paraId="01F72D3E" w14:textId="7F512015" w:rsidR="00225FD1" w:rsidRPr="00491858" w:rsidRDefault="00225FD1">
      <w:pPr>
        <w:numPr>
          <w:ilvl w:val="0"/>
          <w:numId w:val="70"/>
        </w:numPr>
        <w:spacing w:before="120" w:after="0" w:line="259" w:lineRule="auto"/>
        <w:jc w:val="both"/>
        <w:rPr>
          <w:rFonts w:ascii="Times New Roman" w:eastAsia="Times New Roman" w:hAnsi="Times New Roman" w:cs="Times New Roman"/>
          <w:lang w:eastAsia="pl-PL"/>
        </w:rPr>
      </w:pPr>
      <w:r w:rsidRPr="00491858">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491858" w:rsidRPr="00491858">
        <w:rPr>
          <w:rFonts w:ascii="Times New Roman" w:eastAsia="Times New Roman" w:hAnsi="Times New Roman" w:cs="Times New Roman"/>
          <w:b/>
          <w:bCs/>
          <w:iCs/>
          <w:lang w:eastAsia="pl-PL"/>
        </w:rPr>
        <w:t xml:space="preserve">Przeprowadzenie kontroli okresowej rocznej stanu technicznego obiektów budowlanych ZEC w roku 2026. </w:t>
      </w:r>
      <w:r w:rsidR="00491858" w:rsidRPr="00491858">
        <w:rPr>
          <w:rFonts w:ascii="Times New Roman" w:hAnsi="Times New Roman" w:cs="Times New Roman"/>
          <w:bCs/>
          <w:iCs/>
        </w:rPr>
        <w:t xml:space="preserve">[BUDYNKI </w:t>
      </w:r>
      <w:r w:rsidR="00884452">
        <w:rPr>
          <w:rFonts w:ascii="Times New Roman" w:hAnsi="Times New Roman" w:cs="Times New Roman"/>
          <w:bCs/>
          <w:iCs/>
        </w:rPr>
        <w:br/>
      </w:r>
      <w:r w:rsidR="00491858" w:rsidRPr="00491858">
        <w:rPr>
          <w:rFonts w:ascii="Times New Roman" w:hAnsi="Times New Roman" w:cs="Times New Roman"/>
          <w:bCs/>
          <w:iCs/>
        </w:rPr>
        <w:t xml:space="preserve">i BUDOWLE] </w:t>
      </w:r>
      <w:r w:rsidR="00491858">
        <w:rPr>
          <w:rFonts w:ascii="Times New Roman" w:hAnsi="Times New Roman" w:cs="Times New Roman"/>
          <w:bCs/>
          <w:iCs/>
        </w:rPr>
        <w:t xml:space="preserve"> </w:t>
      </w:r>
      <w:r w:rsidRPr="00491858">
        <w:rPr>
          <w:rFonts w:ascii="Times New Roman" w:eastAsia="Times New Roman" w:hAnsi="Times New Roman" w:cs="Times New Roman"/>
          <w:lang w:eastAsia="pl-PL"/>
        </w:rPr>
        <w:t xml:space="preserve">(nr sprawy </w:t>
      </w:r>
      <w:r w:rsidR="00491858">
        <w:rPr>
          <w:rFonts w:ascii="Times New Roman" w:eastAsia="Times New Roman" w:hAnsi="Times New Roman" w:cs="Times New Roman"/>
          <w:lang w:eastAsia="pl-PL"/>
        </w:rPr>
        <w:t>542600087</w:t>
      </w:r>
      <w:r w:rsidRPr="00491858">
        <w:rPr>
          <w:rFonts w:ascii="Times New Roman" w:eastAsia="Times New Roman" w:hAnsi="Times New Roman" w:cs="Times New Roman"/>
          <w:lang w:eastAsia="pl-PL"/>
        </w:rPr>
        <w:t>)</w:t>
      </w:r>
      <w:r w:rsidR="00491858">
        <w:rPr>
          <w:rFonts w:ascii="Times New Roman" w:eastAsia="Times New Roman" w:hAnsi="Times New Roman" w:cs="Times New Roman"/>
          <w:lang w:eastAsia="pl-PL"/>
        </w:rPr>
        <w:t>.</w:t>
      </w:r>
    </w:p>
    <w:p w14:paraId="004CBDB4" w14:textId="77777777" w:rsidR="00225FD1" w:rsidRPr="00983B8D" w:rsidRDefault="00225FD1">
      <w:pPr>
        <w:numPr>
          <w:ilvl w:val="0"/>
          <w:numId w:val="70"/>
        </w:numPr>
        <w:spacing w:before="120"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bookmarkStart w:id="125" w:name="_Hlk106017812"/>
      <w:bookmarkEnd w:id="124"/>
    </w:p>
    <w:p w14:paraId="1B164948"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26" w:name="_Toc64016201"/>
      <w:bookmarkStart w:id="127" w:name="_Toc106095861"/>
      <w:bookmarkStart w:id="128" w:name="_Toc106096301"/>
      <w:bookmarkStart w:id="129" w:name="_Toc106096405"/>
      <w:bookmarkStart w:id="130" w:name="_Toc148612299"/>
      <w:r w:rsidRPr="00983B8D">
        <w:rPr>
          <w:rFonts w:ascii="Times New Roman" w:eastAsia="Times New Roman" w:hAnsi="Times New Roman" w:cs="Times New Roman"/>
          <w:b/>
          <w:bCs/>
          <w:sz w:val="24"/>
          <w:szCs w:val="24"/>
          <w:lang w:eastAsia="pl-PL"/>
        </w:rPr>
        <w:t>§ 2. Przedmiot Umowy</w:t>
      </w:r>
      <w:bookmarkEnd w:id="126"/>
      <w:bookmarkEnd w:id="127"/>
      <w:bookmarkEnd w:id="128"/>
      <w:bookmarkEnd w:id="129"/>
      <w:bookmarkEnd w:id="130"/>
    </w:p>
    <w:p w14:paraId="41060D0C" w14:textId="0781EC3B" w:rsidR="00225FD1" w:rsidRPr="00884452" w:rsidRDefault="00225FD1">
      <w:pPr>
        <w:numPr>
          <w:ilvl w:val="0"/>
          <w:numId w:val="51"/>
        </w:numPr>
        <w:spacing w:after="0" w:line="259" w:lineRule="auto"/>
        <w:jc w:val="both"/>
        <w:rPr>
          <w:rFonts w:ascii="Times New Roman" w:eastAsia="Times New Roman" w:hAnsi="Times New Roman" w:cs="Times New Roman"/>
          <w:lang w:eastAsia="pl-PL"/>
        </w:rPr>
      </w:pPr>
      <w:r w:rsidRPr="00884452">
        <w:rPr>
          <w:rFonts w:ascii="Times New Roman" w:eastAsia="Times New Roman" w:hAnsi="Times New Roman" w:cs="Times New Roman"/>
          <w:lang w:eastAsia="pl-PL"/>
        </w:rPr>
        <w:t>Przedmiotem Umowy jest</w:t>
      </w:r>
      <w:r w:rsidR="00491858" w:rsidRPr="00884452">
        <w:rPr>
          <w:rFonts w:ascii="Times New Roman" w:eastAsia="Times New Roman" w:hAnsi="Times New Roman" w:cs="Times New Roman"/>
          <w:lang w:eastAsia="pl-PL"/>
        </w:rPr>
        <w:t xml:space="preserve">: </w:t>
      </w:r>
      <w:r w:rsidRPr="00884452">
        <w:rPr>
          <w:rFonts w:ascii="Times New Roman" w:eastAsia="Times New Roman" w:hAnsi="Times New Roman" w:cs="Times New Roman"/>
          <w:lang w:eastAsia="pl-PL"/>
        </w:rPr>
        <w:t xml:space="preserve"> </w:t>
      </w:r>
      <w:bookmarkStart w:id="131" w:name="_Hlk146741672"/>
      <w:r w:rsidR="00491858" w:rsidRPr="00884452">
        <w:rPr>
          <w:rFonts w:ascii="Times New Roman" w:eastAsia="Times New Roman" w:hAnsi="Times New Roman" w:cs="Times New Roman"/>
          <w:bCs/>
          <w:iCs/>
          <w:lang w:eastAsia="pl-PL"/>
        </w:rPr>
        <w:t xml:space="preserve">Przeprowadzenie kontroli okresowej rocznej stanu technicznego obiektów budowlanych ZEC w roku 2025 [BUDYNKI i BUDOWLE </w:t>
      </w:r>
      <w:r w:rsidRPr="00884452">
        <w:rPr>
          <w:rFonts w:ascii="Times New Roman" w:eastAsia="Times New Roman" w:hAnsi="Times New Roman" w:cs="Times New Roman"/>
          <w:lang w:eastAsia="pl-PL"/>
        </w:rPr>
        <w:t xml:space="preserve">(przedmiot Umowy w dalszej części Umowy nazywany jest także </w:t>
      </w:r>
      <w:r w:rsidRPr="00884452">
        <w:rPr>
          <w:rFonts w:ascii="Times New Roman" w:eastAsia="Times New Roman" w:hAnsi="Times New Roman" w:cs="Times New Roman"/>
          <w:b/>
          <w:bCs/>
          <w:lang w:eastAsia="pl-PL"/>
        </w:rPr>
        <w:t>przedmiotem zamówienia</w:t>
      </w:r>
      <w:r w:rsidRPr="00884452">
        <w:rPr>
          <w:rFonts w:ascii="Times New Roman" w:eastAsia="Times New Roman" w:hAnsi="Times New Roman" w:cs="Times New Roman"/>
          <w:lang w:eastAsia="pl-PL"/>
        </w:rPr>
        <w:t xml:space="preserve"> lub </w:t>
      </w:r>
      <w:r w:rsidRPr="00884452">
        <w:rPr>
          <w:rFonts w:ascii="Times New Roman" w:eastAsia="Times New Roman" w:hAnsi="Times New Roman" w:cs="Times New Roman"/>
          <w:b/>
          <w:bCs/>
          <w:lang w:eastAsia="pl-PL"/>
        </w:rPr>
        <w:t>zamówieniem</w:t>
      </w:r>
      <w:r w:rsidRPr="00884452">
        <w:rPr>
          <w:rFonts w:ascii="Times New Roman" w:eastAsia="Times New Roman" w:hAnsi="Times New Roman" w:cs="Times New Roman"/>
          <w:lang w:eastAsia="pl-PL"/>
        </w:rPr>
        <w:t>).</w:t>
      </w:r>
    </w:p>
    <w:p w14:paraId="202F6EF0" w14:textId="77777777" w:rsidR="00225FD1" w:rsidRPr="00884452" w:rsidRDefault="00225FD1">
      <w:pPr>
        <w:numPr>
          <w:ilvl w:val="0"/>
          <w:numId w:val="51"/>
        </w:numPr>
        <w:spacing w:after="0" w:line="259" w:lineRule="auto"/>
        <w:ind w:hanging="357"/>
        <w:jc w:val="both"/>
        <w:rPr>
          <w:rFonts w:ascii="Times New Roman" w:eastAsia="Times New Roman" w:hAnsi="Times New Roman" w:cs="Times New Roman"/>
          <w:lang w:eastAsia="pl-PL"/>
        </w:rPr>
      </w:pPr>
      <w:bookmarkStart w:id="132" w:name="_Hlk67825626"/>
      <w:bookmarkEnd w:id="131"/>
      <w:r w:rsidRPr="00884452">
        <w:rPr>
          <w:rFonts w:ascii="Times New Roman" w:eastAsia="Times New Roman" w:hAnsi="Times New Roman" w:cs="Times New Roman"/>
          <w:lang w:eastAsia="pl-PL"/>
        </w:rPr>
        <w:t xml:space="preserve">Szczegółowy Opis Przedmiotu Zamówienia (dalej jako </w:t>
      </w:r>
      <w:r w:rsidRPr="00884452">
        <w:rPr>
          <w:rFonts w:ascii="Times New Roman" w:eastAsia="Times New Roman" w:hAnsi="Times New Roman" w:cs="Times New Roman"/>
          <w:b/>
          <w:bCs/>
          <w:lang w:eastAsia="pl-PL"/>
        </w:rPr>
        <w:t>SOPZ</w:t>
      </w:r>
      <w:r w:rsidRPr="00884452">
        <w:rPr>
          <w:rFonts w:ascii="Times New Roman" w:eastAsia="Times New Roman" w:hAnsi="Times New Roman" w:cs="Times New Roman"/>
          <w:lang w:eastAsia="pl-PL"/>
        </w:rPr>
        <w:t xml:space="preserve">) stanowi </w:t>
      </w:r>
      <w:r w:rsidRPr="00884452">
        <w:rPr>
          <w:rFonts w:ascii="Times New Roman" w:eastAsia="Times New Roman" w:hAnsi="Times New Roman" w:cs="Times New Roman"/>
          <w:b/>
          <w:bCs/>
          <w:lang w:eastAsia="pl-PL"/>
        </w:rPr>
        <w:t>Załącznik nr 1 do Umowy</w:t>
      </w:r>
      <w:r w:rsidRPr="00884452">
        <w:rPr>
          <w:rFonts w:ascii="Times New Roman" w:eastAsia="Times New Roman" w:hAnsi="Times New Roman" w:cs="Times New Roman"/>
          <w:lang w:eastAsia="pl-PL"/>
        </w:rPr>
        <w:t>.</w:t>
      </w:r>
    </w:p>
    <w:p w14:paraId="56BF9E0A" w14:textId="77777777" w:rsidR="00225FD1" w:rsidRPr="00884452" w:rsidRDefault="00225FD1">
      <w:pPr>
        <w:numPr>
          <w:ilvl w:val="0"/>
          <w:numId w:val="51"/>
        </w:numPr>
        <w:spacing w:after="0" w:line="259" w:lineRule="auto"/>
        <w:ind w:left="357" w:hanging="357"/>
        <w:jc w:val="both"/>
        <w:rPr>
          <w:rFonts w:ascii="Times New Roman" w:eastAsia="Times New Roman" w:hAnsi="Times New Roman" w:cs="Times New Roman"/>
          <w:lang w:eastAsia="pl-PL"/>
        </w:rPr>
      </w:pPr>
      <w:r w:rsidRPr="00884452">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91CBA2E" w14:textId="1E504F14" w:rsidR="00225FD1" w:rsidRPr="00884452" w:rsidRDefault="00225FD1">
      <w:pPr>
        <w:numPr>
          <w:ilvl w:val="0"/>
          <w:numId w:val="51"/>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884452">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E1F37D3" w14:textId="0F97A4CB" w:rsidR="00225FD1" w:rsidRPr="00884452" w:rsidRDefault="00225FD1">
      <w:pPr>
        <w:numPr>
          <w:ilvl w:val="0"/>
          <w:numId w:val="51"/>
        </w:numPr>
        <w:spacing w:after="0" w:line="259" w:lineRule="auto"/>
        <w:ind w:left="357"/>
        <w:jc w:val="both"/>
        <w:rPr>
          <w:rFonts w:ascii="Times New Roman" w:eastAsia="Times New Roman" w:hAnsi="Times New Roman" w:cs="Times New Roman"/>
          <w:lang w:eastAsia="pl-PL"/>
        </w:rPr>
      </w:pPr>
      <w:r w:rsidRPr="00884452">
        <w:rPr>
          <w:rFonts w:ascii="Times New Roman" w:eastAsia="Times New Roman" w:hAnsi="Times New Roman" w:cs="Times New Roman"/>
          <w:lang w:eastAsia="pl-PL"/>
        </w:rPr>
        <w:t>Realizacja Umowy</w:t>
      </w:r>
      <w:r w:rsidR="00491858" w:rsidRPr="00884452">
        <w:rPr>
          <w:rFonts w:ascii="Times New Roman" w:eastAsia="Times New Roman" w:hAnsi="Times New Roman" w:cs="Times New Roman"/>
          <w:lang w:eastAsia="pl-PL"/>
        </w:rPr>
        <w:t xml:space="preserve"> </w:t>
      </w:r>
      <w:r w:rsidRPr="00884452">
        <w:rPr>
          <w:rFonts w:ascii="Times New Roman" w:eastAsia="Times New Roman" w:hAnsi="Times New Roman" w:cs="Times New Roman"/>
          <w:lang w:eastAsia="pl-PL"/>
        </w:rPr>
        <w:t>nie wymaga świadczenia usług</w:t>
      </w:r>
      <w:r w:rsidRPr="00884452">
        <w:rPr>
          <w:rFonts w:ascii="Times New Roman" w:eastAsia="Times New Roman" w:hAnsi="Times New Roman" w:cs="Times New Roman"/>
          <w:color w:val="FF0000"/>
          <w:lang w:eastAsia="pl-PL"/>
        </w:rPr>
        <w:t xml:space="preserve"> </w:t>
      </w:r>
      <w:r w:rsidRPr="00884452">
        <w:rPr>
          <w:rFonts w:ascii="Times New Roman" w:eastAsia="Times New Roman" w:hAnsi="Times New Roman" w:cs="Times New Roman"/>
          <w:lang w:eastAsia="pl-PL"/>
        </w:rPr>
        <w:t>przez Zamawiającego na rzecz Wykonawcy na podstawie odrębnej umowy</w:t>
      </w:r>
      <w:bookmarkStart w:id="133" w:name="_Hlk146741712"/>
      <w:r w:rsidRPr="00884452">
        <w:rPr>
          <w:rFonts w:ascii="Times New Roman" w:eastAsia="Times New Roman" w:hAnsi="Times New Roman" w:cs="Times New Roman"/>
          <w:lang w:eastAsia="pl-PL"/>
        </w:rPr>
        <w:t xml:space="preserve">. </w:t>
      </w:r>
      <w:bookmarkEnd w:id="133"/>
    </w:p>
    <w:p w14:paraId="7EAD6D92" w14:textId="77777777" w:rsidR="00225FD1" w:rsidRPr="00884452" w:rsidRDefault="00225FD1">
      <w:pPr>
        <w:numPr>
          <w:ilvl w:val="0"/>
          <w:numId w:val="51"/>
        </w:numPr>
        <w:spacing w:after="0" w:line="259" w:lineRule="auto"/>
        <w:ind w:left="357"/>
        <w:jc w:val="both"/>
        <w:rPr>
          <w:rFonts w:ascii="Times New Roman" w:eastAsia="Times New Roman" w:hAnsi="Times New Roman" w:cs="Times New Roman"/>
          <w:lang w:eastAsia="pl-PL"/>
        </w:rPr>
      </w:pPr>
      <w:r w:rsidRPr="00884452">
        <w:rPr>
          <w:rFonts w:ascii="Times New Roman" w:eastAsia="Times New Roman" w:hAnsi="Times New Roman" w:cs="Times New Roman"/>
          <w:lang w:eastAsia="pl-PL"/>
        </w:rPr>
        <w:t>Warunki zawarcia Umowy Przychodowej zawiera Szczegółowy Opis Przedmiotu Zamówienia.</w:t>
      </w:r>
      <w:bookmarkEnd w:id="125"/>
    </w:p>
    <w:p w14:paraId="5E5164A9"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4" w:name="_Toc64016202"/>
      <w:bookmarkStart w:id="135" w:name="_Toc106095862"/>
      <w:bookmarkStart w:id="136" w:name="_Toc106096302"/>
      <w:bookmarkStart w:id="137" w:name="_Toc106096406"/>
      <w:bookmarkStart w:id="138" w:name="_Toc148612300"/>
      <w:r w:rsidRPr="00983B8D">
        <w:rPr>
          <w:rFonts w:ascii="Times New Roman" w:eastAsia="Times New Roman" w:hAnsi="Times New Roman" w:cs="Times New Roman"/>
          <w:b/>
          <w:bCs/>
          <w:sz w:val="24"/>
          <w:szCs w:val="24"/>
          <w:lang w:eastAsia="pl-PL"/>
        </w:rPr>
        <w:t>§ 3. Cena i sposób rozliczeń</w:t>
      </w:r>
      <w:bookmarkEnd w:id="134"/>
      <w:bookmarkEnd w:id="135"/>
      <w:bookmarkEnd w:id="136"/>
      <w:bookmarkEnd w:id="137"/>
      <w:bookmarkEnd w:id="138"/>
    </w:p>
    <w:p w14:paraId="738F9383" w14:textId="77777777" w:rsidR="00225FD1"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Wartość Umowy </w:t>
      </w:r>
      <w:r w:rsidRPr="00D60C59">
        <w:rPr>
          <w:rFonts w:ascii="Times New Roman" w:eastAsia="Times New Roman" w:hAnsi="Times New Roman" w:cs="Times New Roman"/>
          <w:lang w:eastAsia="pl-PL"/>
        </w:rPr>
        <w:t xml:space="preserve">wynosi: </w:t>
      </w:r>
      <w:r w:rsidRPr="00983B8D">
        <w:rPr>
          <w:rFonts w:ascii="Times New Roman" w:eastAsia="Times New Roman" w:hAnsi="Times New Roman" w:cs="Times New Roman"/>
          <w:lang w:eastAsia="pl-PL"/>
        </w:rPr>
        <w:t xml:space="preserve"> ……………… zł netto.</w:t>
      </w:r>
    </w:p>
    <w:p w14:paraId="10E63224" w14:textId="652826CB" w:rsidR="00225FD1"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DD0A5B">
        <w:rPr>
          <w:rFonts w:ascii="Times New Roman" w:eastAsia="Times New Roman" w:hAnsi="Times New Roman" w:cs="Times New Roman"/>
          <w:lang w:eastAsia="pl-PL"/>
        </w:rPr>
        <w:t xml:space="preserve">Wartość Umowy, o której mowa w ust. 1, została ustalona w oparciu o cenę netto podaną </w:t>
      </w:r>
      <w:r w:rsidRPr="00DD0A5B">
        <w:rPr>
          <w:rFonts w:ascii="Times New Roman" w:eastAsia="Times New Roman" w:hAnsi="Times New Roman" w:cs="Times New Roman"/>
          <w:lang w:eastAsia="pl-PL"/>
        </w:rPr>
        <w:br/>
        <w:t>w Ofercie Wykonawcy</w:t>
      </w:r>
      <w:r>
        <w:rPr>
          <w:rFonts w:ascii="Times New Roman" w:eastAsia="Times New Roman" w:hAnsi="Times New Roman" w:cs="Times New Roman"/>
          <w:lang w:eastAsia="pl-PL"/>
        </w:rPr>
        <w:t>.</w:t>
      </w:r>
    </w:p>
    <w:p w14:paraId="6A1E4CE4" w14:textId="77777777" w:rsidR="00225FD1"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DD0A5B">
        <w:rPr>
          <w:rFonts w:ascii="Times New Roman" w:eastAsia="Times New Roman" w:hAnsi="Times New Roman" w:cs="Times New Roman"/>
          <w:lang w:eastAsia="pl-PL"/>
        </w:rPr>
        <w:t>Do ceny netto zostanie doliczony podatek od towarów i usług w wysokości obowiązującej w okresie realizacji zamówienia.</w:t>
      </w:r>
    </w:p>
    <w:p w14:paraId="2778C16A" w14:textId="77777777" w:rsidR="00225FD1"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szCs w:val="24"/>
          <w:lang w:eastAsia="pl-PL"/>
        </w:rPr>
        <w:t xml:space="preserve">Cena netto jest stała, a wartość Umowy nie będzie indeksowana, </w:t>
      </w:r>
      <w:r w:rsidRPr="009B74BD">
        <w:rPr>
          <w:rFonts w:ascii="Times New Roman" w:eastAsia="Times New Roman" w:hAnsi="Times New Roman" w:cs="Times New Roman"/>
          <w:szCs w:val="20"/>
          <w:lang w:eastAsia="pl-PL"/>
        </w:rPr>
        <w:t>chyba, że postanowienia niniejszej Umowy wprost stanowią inaczej.</w:t>
      </w:r>
    </w:p>
    <w:p w14:paraId="5EA0B947" w14:textId="1867247A" w:rsidR="00225FD1"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lang w:eastAsia="pl-PL"/>
        </w:rPr>
        <w:t xml:space="preserve">Cena netto zawiera wszelkie koszty Wykonawcy związane z realizacją Umowy, w tym </w:t>
      </w:r>
      <w:r w:rsidR="00D90936">
        <w:rPr>
          <w:rFonts w:ascii="Times New Roman" w:eastAsia="Times New Roman" w:hAnsi="Times New Roman" w:cs="Times New Roman"/>
          <w:lang w:eastAsia="pl-PL"/>
        </w:rPr>
        <w:br/>
      </w:r>
      <w:r w:rsidRPr="009B74BD">
        <w:rPr>
          <w:rFonts w:ascii="Times New Roman" w:eastAsia="Times New Roman" w:hAnsi="Times New Roman" w:cs="Times New Roman"/>
          <w:lang w:eastAsia="pl-PL"/>
        </w:rPr>
        <w:t xml:space="preserve">w szczególności podatki, opłaty, cło, </w:t>
      </w:r>
      <w:proofErr w:type="spellStart"/>
      <w:r w:rsidRPr="009B74BD">
        <w:rPr>
          <w:rFonts w:ascii="Times New Roman" w:eastAsia="Times New Roman" w:hAnsi="Times New Roman" w:cs="Times New Roman"/>
          <w:lang w:eastAsia="pl-PL"/>
        </w:rPr>
        <w:t>itd</w:t>
      </w:r>
      <w:proofErr w:type="spellEnd"/>
      <w:r w:rsidRPr="009B74BD">
        <w:rPr>
          <w:rFonts w:ascii="Times New Roman" w:eastAsia="Times New Roman" w:hAnsi="Times New Roman" w:cs="Times New Roman"/>
          <w:lang w:eastAsia="pl-PL"/>
        </w:rPr>
        <w:t xml:space="preserve"> i nie będą podlegały zmianom, chyba że postanowienia</w:t>
      </w:r>
      <w:bookmarkStart w:id="139" w:name="_Hlk148343732"/>
      <w:r>
        <w:rPr>
          <w:rFonts w:ascii="Times New Roman" w:eastAsia="Times New Roman" w:hAnsi="Times New Roman" w:cs="Times New Roman"/>
          <w:lang w:eastAsia="pl-PL"/>
        </w:rPr>
        <w:t xml:space="preserve"> Umowy wprost stanowią inaczej.</w:t>
      </w:r>
    </w:p>
    <w:p w14:paraId="56F0B45B" w14:textId="77777777" w:rsidR="00225FD1"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bookmarkEnd w:id="139"/>
    </w:p>
    <w:p w14:paraId="6B43DF8C" w14:textId="77777777" w:rsidR="00225FD1"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25E3EB8E" w14:textId="47EF26B9" w:rsidR="00225FD1"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9B74BD">
        <w:rPr>
          <w:rFonts w:ascii="Times New Roman" w:eastAsia="Times New Roman" w:hAnsi="Times New Roman" w:cs="Times New Roman"/>
          <w:lang w:eastAsia="pl-PL"/>
        </w:rPr>
        <w:t xml:space="preserve">Wykonawcy przysługuje wynagrodzenie za faktycznie świadczone </w:t>
      </w:r>
      <w:r w:rsidRPr="009B74BD">
        <w:rPr>
          <w:rFonts w:ascii="Times New Roman" w:eastAsia="Times New Roman" w:hAnsi="Times New Roman" w:cs="Times New Roman"/>
          <w:iCs/>
          <w:lang w:eastAsia="pl-PL"/>
        </w:rPr>
        <w:t>usługi</w:t>
      </w:r>
      <w:r w:rsidRPr="009B74BD">
        <w:rPr>
          <w:rFonts w:ascii="Times New Roman" w:eastAsia="Times New Roman" w:hAnsi="Times New Roman" w:cs="Times New Roman"/>
          <w:lang w:eastAsia="pl-PL"/>
        </w:rPr>
        <w:t xml:space="preserve">, które rozliczane będą </w:t>
      </w:r>
      <w:r w:rsidR="00D90936">
        <w:rPr>
          <w:rFonts w:ascii="Times New Roman" w:eastAsia="Times New Roman" w:hAnsi="Times New Roman" w:cs="Times New Roman"/>
          <w:lang w:eastAsia="pl-PL"/>
        </w:rPr>
        <w:br/>
      </w:r>
      <w:r w:rsidRPr="009B74BD">
        <w:rPr>
          <w:rFonts w:ascii="Times New Roman" w:eastAsia="Times New Roman" w:hAnsi="Times New Roman" w:cs="Times New Roman"/>
          <w:lang w:eastAsia="pl-PL"/>
        </w:rPr>
        <w:t>w następujący sposób:</w:t>
      </w:r>
    </w:p>
    <w:p w14:paraId="33D07D6E" w14:textId="49017502" w:rsidR="00225FD1" w:rsidRPr="008F79A7" w:rsidRDefault="00225FD1">
      <w:pPr>
        <w:numPr>
          <w:ilvl w:val="3"/>
          <w:numId w:val="52"/>
        </w:numPr>
        <w:spacing w:after="0" w:line="259" w:lineRule="auto"/>
        <w:ind w:left="709" w:hanging="283"/>
        <w:contextualSpacing/>
        <w:jc w:val="both"/>
        <w:rPr>
          <w:rFonts w:ascii="Times New Roman" w:eastAsia="Times New Roman" w:hAnsi="Times New Roman" w:cs="Times New Roman"/>
          <w:lang w:eastAsia="pl-PL"/>
        </w:rPr>
      </w:pPr>
      <w:r w:rsidRPr="008F79A7">
        <w:rPr>
          <w:rFonts w:ascii="Times New Roman" w:eastAsia="Times New Roman" w:hAnsi="Times New Roman" w:cs="Times New Roman"/>
          <w:lang w:eastAsia="pl-PL"/>
        </w:rPr>
        <w:t xml:space="preserve">jednorazowo wedle ceny netto, wskazanej w ust. </w:t>
      </w:r>
      <w:r>
        <w:rPr>
          <w:rFonts w:ascii="Times New Roman" w:eastAsia="Times New Roman" w:hAnsi="Times New Roman" w:cs="Times New Roman"/>
          <w:lang w:eastAsia="pl-PL"/>
        </w:rPr>
        <w:t>1</w:t>
      </w:r>
      <w:r w:rsidRPr="008F79A7">
        <w:rPr>
          <w:rFonts w:ascii="Times New Roman" w:eastAsia="Times New Roman" w:hAnsi="Times New Roman" w:cs="Times New Roman"/>
          <w:lang w:eastAsia="pl-PL"/>
        </w:rPr>
        <w:t xml:space="preserve"> powyżej</w:t>
      </w:r>
      <w:r w:rsidR="00D60C59">
        <w:rPr>
          <w:rFonts w:ascii="Times New Roman" w:eastAsia="Times New Roman" w:hAnsi="Times New Roman" w:cs="Times New Roman"/>
          <w:lang w:eastAsia="pl-PL"/>
        </w:rPr>
        <w:t>.</w:t>
      </w:r>
    </w:p>
    <w:p w14:paraId="7CEB1CB5" w14:textId="77777777" w:rsidR="00225FD1"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8F79A7">
        <w:rPr>
          <w:rFonts w:ascii="Times New Roman" w:eastAsia="Times New Roman" w:hAnsi="Times New Roman" w:cs="Times New Roman"/>
          <w:lang w:eastAsia="pl-PL"/>
        </w:rPr>
        <w:t>Wszelkie rozliczenia będą dokonywane w złotych polskich.</w:t>
      </w:r>
    </w:p>
    <w:p w14:paraId="62B9546C" w14:textId="77777777" w:rsidR="00225FD1" w:rsidRPr="008F79A7" w:rsidRDefault="00225FD1">
      <w:pPr>
        <w:numPr>
          <w:ilvl w:val="0"/>
          <w:numId w:val="33"/>
        </w:numPr>
        <w:spacing w:after="0" w:line="259" w:lineRule="auto"/>
        <w:ind w:hanging="357"/>
        <w:jc w:val="both"/>
        <w:rPr>
          <w:rFonts w:ascii="Times New Roman" w:eastAsia="Times New Roman" w:hAnsi="Times New Roman" w:cs="Times New Roman"/>
          <w:lang w:eastAsia="pl-PL"/>
        </w:rPr>
      </w:pPr>
      <w:r w:rsidRPr="008F79A7">
        <w:rPr>
          <w:rFonts w:ascii="Times New Roman" w:eastAsia="Times New Roman" w:hAnsi="Times New Roman" w:cs="Times New Roman"/>
          <w:szCs w:val="20"/>
          <w:lang w:eastAsia="pl-PL"/>
        </w:rPr>
        <w:t>W przypadku kiedy realizacja Umowy będzie niższa od maksymalnej wartości Umowy, Wykonawcy nie przysługuje jakiekolwiek wynagrodzenie oraz jakiekolwiek roszczenie odszkodowawcze z tytułu niezrealizowanej części Umowy.</w:t>
      </w:r>
    </w:p>
    <w:p w14:paraId="7AE8990F"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0" w:name="_Toc106095863"/>
      <w:bookmarkStart w:id="141" w:name="_Toc106096303"/>
      <w:bookmarkStart w:id="142" w:name="_Toc106096407"/>
      <w:bookmarkStart w:id="143" w:name="_Toc148612301"/>
      <w:r w:rsidRPr="00983B8D">
        <w:rPr>
          <w:rFonts w:ascii="Times New Roman" w:eastAsia="Times New Roman" w:hAnsi="Times New Roman" w:cs="Times New Roman"/>
          <w:b/>
          <w:bCs/>
          <w:sz w:val="24"/>
          <w:szCs w:val="24"/>
          <w:lang w:eastAsia="pl-PL"/>
        </w:rPr>
        <w:lastRenderedPageBreak/>
        <w:t>§ 4. Fakturowanie i płatności</w:t>
      </w:r>
      <w:bookmarkEnd w:id="140"/>
      <w:bookmarkEnd w:id="141"/>
      <w:bookmarkEnd w:id="142"/>
      <w:bookmarkEnd w:id="143"/>
    </w:p>
    <w:p w14:paraId="64EEC85D" w14:textId="67CB75FA" w:rsidR="00D60C59" w:rsidRPr="00467996" w:rsidRDefault="00225FD1">
      <w:pPr>
        <w:numPr>
          <w:ilvl w:val="0"/>
          <w:numId w:val="48"/>
        </w:numPr>
        <w:spacing w:after="0" w:line="240" w:lineRule="auto"/>
        <w:jc w:val="both"/>
      </w:pPr>
      <w:bookmarkStart w:id="144" w:name="_Hlk83031827"/>
      <w:bookmarkStart w:id="145" w:name="_Hlk146741947"/>
      <w:r w:rsidRPr="00C60B3A">
        <w:rPr>
          <w:rFonts w:ascii="Times New Roman" w:eastAsia="Times New Roman" w:hAnsi="Times New Roman" w:cs="Times New Roman"/>
          <w:lang w:eastAsia="pl-PL"/>
        </w:rPr>
        <w:t xml:space="preserve">Rozliczenie przedmiotu Umowy nastąpi na podstawie wystawionej faktury zgodnie </w:t>
      </w:r>
      <w:r w:rsidRPr="00C60B3A">
        <w:rPr>
          <w:rFonts w:ascii="Times New Roman" w:eastAsia="Times New Roman" w:hAnsi="Times New Roman" w:cs="Times New Roman"/>
          <w:lang w:eastAsia="pl-PL"/>
        </w:rPr>
        <w:br/>
        <w:t>z obowiązującymi przepisami prawa.  Do faktury Wykonawca zobowiązany jest wystawić Protokół odb</w:t>
      </w:r>
      <w:r>
        <w:rPr>
          <w:rFonts w:ascii="Times New Roman" w:eastAsia="Times New Roman" w:hAnsi="Times New Roman" w:cs="Times New Roman"/>
          <w:lang w:eastAsia="pl-PL"/>
        </w:rPr>
        <w:t>ioru podpisany zgodnie z ust. 3</w:t>
      </w:r>
      <w:r w:rsidR="00D90936">
        <w:rPr>
          <w:rFonts w:ascii="Times New Roman" w:eastAsia="Times New Roman" w:hAnsi="Times New Roman" w:cs="Times New Roman"/>
          <w:lang w:eastAsia="pl-PL"/>
        </w:rPr>
        <w:t xml:space="preserve">, </w:t>
      </w:r>
      <w:r w:rsidR="00D90936" w:rsidRPr="00D90936">
        <w:rPr>
          <w:rFonts w:ascii="Times New Roman" w:hAnsi="Times New Roman" w:cs="Times New Roman"/>
        </w:rPr>
        <w:t>(</w:t>
      </w:r>
      <w:r w:rsidR="00D90936" w:rsidRPr="00D90936">
        <w:rPr>
          <w:rFonts w:ascii="Times New Roman" w:hAnsi="Times New Roman" w:cs="Times New Roman"/>
          <w:i/>
          <w:iCs/>
        </w:rPr>
        <w:t>wzór stanowi Załącznik nr 1.1 do umowy)</w:t>
      </w:r>
      <w:r w:rsidR="00D90936" w:rsidRPr="00D90936">
        <w:rPr>
          <w:rFonts w:ascii="Times New Roman" w:hAnsi="Times New Roman" w:cs="Times New Roman"/>
        </w:rPr>
        <w:t>.</w:t>
      </w:r>
    </w:p>
    <w:p w14:paraId="4844CEE2" w14:textId="37898D6C"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 faktur ustrukt</w:t>
      </w:r>
      <w:r w:rsidRPr="00C60B3A">
        <w:rPr>
          <w:rFonts w:ascii="Times New Roman" w:eastAsia="Times New Roman" w:hAnsi="Times New Roman" w:cs="Times New Roman"/>
          <w:lang w:eastAsia="pl-PL"/>
        </w:rPr>
        <w:t xml:space="preserve">uryzowanych protokół zdawczo-odbiorczy wymagany umową należy przesłać na adres e-mail </w:t>
      </w:r>
      <w:hyperlink r:id="rId12" w:history="1">
        <w:r w:rsidRPr="00C60B3A">
          <w:rPr>
            <w:rFonts w:ascii="Times New Roman" w:eastAsia="Times New Roman" w:hAnsi="Times New Roman" w:cs="Times New Roman"/>
            <w:b/>
            <w:bCs/>
            <w:color w:val="0000FF"/>
            <w:u w:val="single"/>
            <w:lang w:eastAsia="pl-PL"/>
          </w:rPr>
          <w:t>ksef.zal@pgg.pl</w:t>
        </w:r>
      </w:hyperlink>
      <w:r w:rsidRPr="00C60B3A">
        <w:rPr>
          <w:rFonts w:ascii="Times New Roman" w:eastAsia="Times New Roman" w:hAnsi="Times New Roman" w:cs="Times New Roman"/>
          <w:b/>
          <w:bCs/>
          <w:lang w:eastAsia="pl-PL"/>
        </w:rPr>
        <w:t xml:space="preserve">. </w:t>
      </w:r>
      <w:r w:rsidRPr="00C60B3A">
        <w:rPr>
          <w:rFonts w:ascii="Times New Roman" w:eastAsia="Times New Roman" w:hAnsi="Times New Roman" w:cs="Times New Roman"/>
          <w:lang w:eastAsia="pl-PL"/>
        </w:rPr>
        <w:t>W</w:t>
      </w:r>
      <w:r w:rsidRPr="00C60B3A">
        <w:rPr>
          <w:rFonts w:ascii="Times New Roman" w:eastAsia="Times New Roman" w:hAnsi="Times New Roman" w:cs="Times New Roman"/>
          <w:b/>
          <w:bCs/>
          <w:lang w:eastAsia="pl-PL"/>
        </w:rPr>
        <w:t xml:space="preserve"> </w:t>
      </w:r>
      <w:r>
        <w:rPr>
          <w:rFonts w:ascii="Times New Roman" w:eastAsia="Times New Roman" w:hAnsi="Times New Roman" w:cs="Times New Roman"/>
          <w:lang w:eastAsia="pl-PL"/>
        </w:rPr>
        <w:t xml:space="preserve">temacie wiadomości </w:t>
      </w:r>
      <w:r w:rsidRPr="00C60B3A">
        <w:rPr>
          <w:rFonts w:ascii="Times New Roman" w:eastAsia="Times New Roman" w:hAnsi="Times New Roman" w:cs="Times New Roman"/>
          <w:lang w:eastAsia="pl-PL"/>
        </w:rPr>
        <w:t xml:space="preserve">e-mail należy podać numer </w:t>
      </w:r>
      <w:proofErr w:type="spellStart"/>
      <w:r w:rsidRPr="00C60B3A">
        <w:rPr>
          <w:rFonts w:ascii="Times New Roman" w:eastAsia="Times New Roman" w:hAnsi="Times New Roman" w:cs="Times New Roman"/>
          <w:lang w:eastAsia="pl-PL"/>
        </w:rPr>
        <w:t>KS</w:t>
      </w:r>
      <w:r>
        <w:rPr>
          <w:rFonts w:ascii="Times New Roman" w:eastAsia="Times New Roman" w:hAnsi="Times New Roman" w:cs="Times New Roman"/>
          <w:lang w:eastAsia="pl-PL"/>
        </w:rPr>
        <w:t>e</w:t>
      </w:r>
      <w:r w:rsidRPr="00C60B3A">
        <w:rPr>
          <w:rFonts w:ascii="Times New Roman" w:eastAsia="Times New Roman" w:hAnsi="Times New Roman" w:cs="Times New Roman"/>
          <w:lang w:eastAsia="pl-PL"/>
        </w:rPr>
        <w:t>F</w:t>
      </w:r>
      <w:proofErr w:type="spellEnd"/>
      <w:r w:rsidRPr="00C60B3A">
        <w:rPr>
          <w:rFonts w:ascii="Times New Roman" w:eastAsia="Times New Roman" w:hAnsi="Times New Roman" w:cs="Times New Roman"/>
          <w:lang w:eastAsia="pl-PL"/>
        </w:rPr>
        <w:t xml:space="preserve"> faktury. Rekomendowanym plikiem do przesyłania załączników do faktury jest plik PDF</w:t>
      </w:r>
      <w:r w:rsidRPr="00C60B3A">
        <w:rPr>
          <w:rFonts w:ascii="Times New Roman" w:eastAsia="Times New Roman" w:hAnsi="Times New Roman" w:cs="Times New Roman"/>
          <w:color w:val="FF0000"/>
          <w:lang w:eastAsia="pl-PL"/>
        </w:rPr>
        <w:t>.</w:t>
      </w:r>
    </w:p>
    <w:p w14:paraId="12C18673" w14:textId="77777777" w:rsidR="00225FD1" w:rsidRPr="00C60B3A" w:rsidRDefault="00225FD1">
      <w:pPr>
        <w:numPr>
          <w:ilvl w:val="0"/>
          <w:numId w:val="48"/>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54FB528" w14:textId="77777777" w:rsidR="00225FD1" w:rsidRPr="00C60B3A" w:rsidRDefault="00225FD1">
      <w:pPr>
        <w:numPr>
          <w:ilvl w:val="0"/>
          <w:numId w:val="48"/>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Protokół odbioru podpisują upoważnieni przedstawiciele Stron wskazani w Umowie. </w:t>
      </w:r>
    </w:p>
    <w:bookmarkEnd w:id="144"/>
    <w:p w14:paraId="7DE58F07"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należy wystawiać zgodnie z obowiązującymi przepisami.</w:t>
      </w:r>
    </w:p>
    <w:p w14:paraId="6AACF507" w14:textId="0379F7E0" w:rsidR="00225FD1" w:rsidRPr="00C60B3A" w:rsidRDefault="00225FD1">
      <w:pPr>
        <w:numPr>
          <w:ilvl w:val="0"/>
          <w:numId w:val="48"/>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00D90936">
        <w:rPr>
          <w:rFonts w:ascii="Times New Roman" w:eastAsia="Times New Roman" w:hAnsi="Times New Roman" w:cs="Times New Roman"/>
          <w:lang w:eastAsia="pl-PL"/>
        </w:rPr>
        <w:br/>
      </w:r>
      <w:r w:rsidRPr="00C60B3A">
        <w:rPr>
          <w:rFonts w:ascii="Times New Roman" w:eastAsia="Times New Roman" w:hAnsi="Times New Roman" w:cs="Times New Roman"/>
          <w:lang w:eastAsia="pl-PL"/>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841068E" w14:textId="7927101B"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wystawia i udostępnia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faktury ustrukturyzowane przy użyciu Krajowego Systemu  </w:t>
      </w:r>
      <w:r w:rsidR="00D90936">
        <w:rPr>
          <w:rFonts w:ascii="Times New Roman" w:eastAsia="Times New Roman" w:hAnsi="Times New Roman" w:cs="Times New Roman"/>
          <w:lang w:eastAsia="pl-PL"/>
        </w:rPr>
        <w:br/>
      </w:r>
      <w:r w:rsidRPr="00C60B3A">
        <w:rPr>
          <w:rFonts w:ascii="Times New Roman" w:eastAsia="Times New Roman" w:hAnsi="Times New Roman" w:cs="Times New Roman"/>
          <w:lang w:eastAsia="pl-PL"/>
        </w:rPr>
        <w:t>e-Faktur, zwanego dalej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zgodnie z obowiązującymi przepisami prawa. </w:t>
      </w:r>
    </w:p>
    <w:p w14:paraId="41A53679"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Fakturę ustrukturyzowaną należy wystawić:</w:t>
      </w:r>
    </w:p>
    <w:p w14:paraId="7A27A555" w14:textId="77777777" w:rsidR="00225FD1" w:rsidRPr="00C60B3A" w:rsidRDefault="00225FD1" w:rsidP="00225FD1">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nabywcy (</w:t>
      </w:r>
      <w:proofErr w:type="spellStart"/>
      <w:r w:rsidRPr="00C60B3A">
        <w:rPr>
          <w:rFonts w:ascii="Times New Roman" w:eastAsia="Times New Roman" w:hAnsi="Times New Roman" w:cs="Times New Roman"/>
          <w:lang w:eastAsia="pl-PL"/>
        </w:rPr>
        <w:t>schema</w:t>
      </w:r>
      <w:proofErr w:type="spellEnd"/>
      <w:r w:rsidRPr="00C60B3A">
        <w:rPr>
          <w:rFonts w:ascii="Times New Roman" w:eastAsia="Times New Roman" w:hAnsi="Times New Roman" w:cs="Times New Roman"/>
          <w:lang w:eastAsia="pl-PL"/>
        </w:rPr>
        <w:t xml:space="preserve"> Podmiot 2): Polska Grupa Górnicza S.A.,</w:t>
      </w:r>
    </w:p>
    <w:p w14:paraId="5DFEA4DD" w14:textId="77777777" w:rsidR="00225FD1" w:rsidRPr="00C60B3A" w:rsidRDefault="00225FD1" w:rsidP="00225FD1">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40-039 Katowice</w:t>
      </w:r>
    </w:p>
    <w:p w14:paraId="0D079D36" w14:textId="77777777" w:rsidR="00225FD1" w:rsidRPr="00C60B3A" w:rsidRDefault="00225FD1" w:rsidP="00225FD1">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ul. Powstańców 30</w:t>
      </w:r>
    </w:p>
    <w:p w14:paraId="7826DBCF" w14:textId="77777777" w:rsidR="00225FD1" w:rsidRPr="00C60B3A" w:rsidRDefault="00225FD1" w:rsidP="00225FD1">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odbiorcy (</w:t>
      </w:r>
      <w:proofErr w:type="spellStart"/>
      <w:r w:rsidRPr="00C60B3A">
        <w:rPr>
          <w:rFonts w:ascii="Times New Roman" w:eastAsia="Times New Roman" w:hAnsi="Times New Roman" w:cs="Times New Roman"/>
          <w:lang w:eastAsia="pl-PL"/>
        </w:rPr>
        <w:t>schema</w:t>
      </w:r>
      <w:proofErr w:type="spellEnd"/>
      <w:r w:rsidRPr="00C60B3A">
        <w:rPr>
          <w:rFonts w:ascii="Times New Roman" w:eastAsia="Times New Roman" w:hAnsi="Times New Roman" w:cs="Times New Roman"/>
          <w:lang w:eastAsia="pl-PL"/>
        </w:rPr>
        <w:t xml:space="preserve"> Podmiot 3): Oddział …</w:t>
      </w:r>
    </w:p>
    <w:p w14:paraId="05CB8113" w14:textId="77777777" w:rsidR="00225FD1" w:rsidRPr="00C60B3A" w:rsidRDefault="00225FD1">
      <w:pPr>
        <w:numPr>
          <w:ilvl w:val="1"/>
          <w:numId w:val="65"/>
        </w:numPr>
        <w:spacing w:after="0" w:line="240" w:lineRule="auto"/>
        <w:ind w:left="851" w:hanging="284"/>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 przypadku awarii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przesyła faktury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w sposób z nim uzgodniony:</w:t>
      </w:r>
    </w:p>
    <w:p w14:paraId="6B236687" w14:textId="77777777" w:rsidR="00225FD1" w:rsidRPr="00C60B3A" w:rsidRDefault="00225FD1" w:rsidP="00225FD1">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faktury w postaci papierowej: lub</w:t>
      </w:r>
    </w:p>
    <w:p w14:paraId="482144D3" w14:textId="77777777" w:rsidR="00225FD1" w:rsidRPr="00C60B3A" w:rsidRDefault="00225FD1" w:rsidP="00225FD1">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pocztą elektroniczną zgodnie z podpisanym porozumieniem</w:t>
      </w:r>
      <w:r>
        <w:rPr>
          <w:rFonts w:ascii="Times New Roman" w:eastAsia="Times New Roman" w:hAnsi="Times New Roman" w:cs="Times New Roman"/>
          <w:lang w:eastAsia="pl-PL"/>
        </w:rPr>
        <w:t>.</w:t>
      </w:r>
    </w:p>
    <w:p w14:paraId="3F5A2F30" w14:textId="77777777" w:rsidR="00225FD1" w:rsidRPr="00C60B3A" w:rsidRDefault="00225FD1" w:rsidP="00225FD1">
      <w:pPr>
        <w:spacing w:after="0" w:line="240" w:lineRule="auto"/>
        <w:ind w:firstLine="425"/>
        <w:jc w:val="both"/>
        <w:rPr>
          <w:rFonts w:ascii="Times New Roman" w:eastAsia="Times New Roman" w:hAnsi="Times New Roman" w:cs="Times New Roman"/>
          <w:b/>
          <w:bCs/>
          <w:lang w:eastAsia="pl-PL"/>
        </w:rPr>
      </w:pPr>
      <w:bookmarkStart w:id="146" w:name="_Hlk211863369"/>
      <w:r w:rsidRPr="00C60B3A">
        <w:rPr>
          <w:rFonts w:ascii="Times New Roman" w:eastAsia="Times New Roman" w:hAnsi="Times New Roman" w:cs="Times New Roman"/>
          <w:lang w:eastAsia="pl-PL"/>
        </w:rPr>
        <w:t>Wysłanie faktury drogą elektroniczną wymaga pisemnego uzgodnienia z ZAMAWIAJĄCYM</w:t>
      </w:r>
      <w:bookmarkEnd w:id="146"/>
      <w:r w:rsidRPr="00C60B3A">
        <w:rPr>
          <w:rFonts w:ascii="Times New Roman" w:eastAsia="Times New Roman" w:hAnsi="Times New Roman" w:cs="Times New Roman"/>
          <w:lang w:eastAsia="pl-PL"/>
        </w:rPr>
        <w:t xml:space="preserve">. </w:t>
      </w:r>
    </w:p>
    <w:p w14:paraId="01D12ACB" w14:textId="77777777" w:rsidR="00225FD1" w:rsidRPr="00C60B3A" w:rsidRDefault="00225FD1">
      <w:pPr>
        <w:numPr>
          <w:ilvl w:val="0"/>
          <w:numId w:val="48"/>
        </w:numPr>
        <w:spacing w:after="0" w:line="240" w:lineRule="auto"/>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przypadku gdy Sprzedawca nie podlega obowiązkowi wys</w:t>
      </w:r>
      <w:r>
        <w:rPr>
          <w:rFonts w:ascii="Times New Roman" w:eastAsia="Times New Roman" w:hAnsi="Times New Roman" w:cs="Times New Roman"/>
          <w:lang w:eastAsia="pl-PL"/>
        </w:rPr>
        <w:t xml:space="preserve">tawiania faktur w KSEF fakturę należy </w:t>
      </w:r>
      <w:r w:rsidRPr="00C60B3A">
        <w:rPr>
          <w:rFonts w:ascii="Times New Roman" w:eastAsia="Times New Roman" w:hAnsi="Times New Roman" w:cs="Times New Roman"/>
          <w:lang w:eastAsia="pl-PL"/>
        </w:rPr>
        <w:t>wystawić na adres:</w:t>
      </w:r>
    </w:p>
    <w:p w14:paraId="506365DE" w14:textId="77777777" w:rsidR="00225FD1" w:rsidRPr="00C60B3A" w:rsidRDefault="00225FD1" w:rsidP="00225FD1">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1047D15E" w14:textId="77777777" w:rsidR="00225FD1" w:rsidRPr="00C60B3A" w:rsidRDefault="00225FD1" w:rsidP="00225FD1">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40-039 Katowice</w:t>
      </w:r>
    </w:p>
    <w:p w14:paraId="2E37B3DA" w14:textId="77777777" w:rsidR="00225FD1" w:rsidRPr="00C60B3A" w:rsidRDefault="00225FD1" w:rsidP="00225FD1">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Powstańców 30</w:t>
      </w:r>
    </w:p>
    <w:p w14:paraId="29FB8E95" w14:textId="77777777" w:rsidR="00225FD1" w:rsidRPr="00C60B3A" w:rsidRDefault="00225FD1" w:rsidP="00225FD1">
      <w:pPr>
        <w:spacing w:before="60" w:after="6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oraz przesłać w formie papierowej na adres:</w:t>
      </w:r>
    </w:p>
    <w:p w14:paraId="3299C28C" w14:textId="77777777" w:rsidR="00225FD1" w:rsidRPr="00C60B3A" w:rsidRDefault="00225FD1" w:rsidP="00225FD1">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4FC93539" w14:textId="77777777" w:rsidR="00225FD1" w:rsidRPr="00C60B3A" w:rsidRDefault="00225FD1" w:rsidP="00225FD1">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44-122 Gliwice,</w:t>
      </w:r>
    </w:p>
    <w:p w14:paraId="750BA6AB" w14:textId="77777777" w:rsidR="00225FD1" w:rsidRPr="00C60B3A" w:rsidRDefault="00225FD1" w:rsidP="00225FD1">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ul. Jasna 8</w:t>
      </w:r>
    </w:p>
    <w:p w14:paraId="5B05DB97" w14:textId="77777777" w:rsidR="00225FD1" w:rsidRPr="00C60B3A" w:rsidRDefault="00225FD1" w:rsidP="00225FD1">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lub</w:t>
      </w:r>
    </w:p>
    <w:p w14:paraId="0AC6183C" w14:textId="77777777" w:rsidR="00225FD1" w:rsidRPr="00C60B3A" w:rsidRDefault="00225FD1" w:rsidP="00225FD1">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 formie elektronicznej zgodnie z podpisanym Porozumieniem w sprawie przesyłania faktur</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drogą elektroniczną.</w:t>
      </w:r>
    </w:p>
    <w:p w14:paraId="6C9C6A3F"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muszą zostać sporządzone w języku polskim i zawierać numer, pod którym Umowa została wpisana do elektronicznego rejestru umów Zamawiającego.</w:t>
      </w:r>
    </w:p>
    <w:p w14:paraId="47A4D26C"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lastRenderedPageBreak/>
        <w:t>Faktury będą wystawiane w walucie polskiej. Wszelkie płatności dokonywane będą w walucie polskiej.</w:t>
      </w:r>
    </w:p>
    <w:p w14:paraId="1929437E"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Przy zapłacie zobowiązania wynikającego z umowy, Zamawiający zastrzega sobie prawo wskazania tytułu płatności (numeru faktury).</w:t>
      </w:r>
    </w:p>
    <w:p w14:paraId="5F0EEC79" w14:textId="6AA1E3CD"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90936">
        <w:rPr>
          <w:rFonts w:ascii="Times New Roman" w:eastAsia="Times New Roman" w:hAnsi="Times New Roman" w:cs="Times New Roman"/>
          <w:lang w:eastAsia="pl-PL"/>
        </w:rPr>
        <w:br/>
      </w:r>
      <w:r w:rsidRPr="00C60B3A">
        <w:rPr>
          <w:rFonts w:ascii="Times New Roman" w:eastAsia="Times New Roman" w:hAnsi="Times New Roman" w:cs="Times New Roman"/>
          <w:lang w:eastAsia="pl-PL"/>
        </w:rPr>
        <w:t xml:space="preserve">w transakcjach handlowych (Dz.U. z 2023, poz. 711, 852, z </w:t>
      </w:r>
      <w:proofErr w:type="spellStart"/>
      <w:r w:rsidRPr="00C60B3A">
        <w:rPr>
          <w:rFonts w:ascii="Times New Roman" w:eastAsia="Times New Roman" w:hAnsi="Times New Roman" w:cs="Times New Roman"/>
          <w:lang w:eastAsia="pl-PL"/>
        </w:rPr>
        <w:t>późn</w:t>
      </w:r>
      <w:proofErr w:type="spellEnd"/>
      <w:r w:rsidRPr="00C60B3A">
        <w:rPr>
          <w:rFonts w:ascii="Times New Roman" w:eastAsia="Times New Roman" w:hAnsi="Times New Roman" w:cs="Times New Roman"/>
          <w:lang w:eastAsia="pl-PL"/>
        </w:rPr>
        <w:t>. zm.).</w:t>
      </w:r>
    </w:p>
    <w:p w14:paraId="5A92C488"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Wykonawca składa oświadczenie o posiadaniu statusu </w:t>
      </w:r>
      <w:proofErr w:type="spellStart"/>
      <w:r w:rsidRPr="00C60B3A">
        <w:rPr>
          <w:rFonts w:ascii="Times New Roman" w:eastAsia="Times New Roman" w:hAnsi="Times New Roman" w:cs="Times New Roman"/>
          <w:lang w:eastAsia="pl-PL"/>
        </w:rPr>
        <w:t>mikroprzedsiębiorcy</w:t>
      </w:r>
      <w:proofErr w:type="spellEnd"/>
      <w:r w:rsidRPr="00C60B3A">
        <w:rPr>
          <w:rFonts w:ascii="Times New Roman" w:eastAsia="Times New Roman" w:hAnsi="Times New Roman" w:cs="Times New Roman"/>
          <w:lang w:eastAsia="pl-PL"/>
        </w:rPr>
        <w:t xml:space="preserve">, małego przedsiębiorcy, średniego przedsiębiorcy, dużego przedsiębiorcy, które stanowiło będzie </w:t>
      </w:r>
      <w:r w:rsidRPr="00C60B3A">
        <w:rPr>
          <w:rFonts w:ascii="Times New Roman" w:eastAsia="Times New Roman" w:hAnsi="Times New Roman" w:cs="Times New Roman"/>
          <w:b/>
          <w:bCs/>
          <w:lang w:eastAsia="pl-PL"/>
        </w:rPr>
        <w:t>Załącznik nr 4 do Umowy</w:t>
      </w:r>
      <w:r w:rsidRPr="00C60B3A">
        <w:rPr>
          <w:rFonts w:ascii="Times New Roman" w:eastAsia="Times New Roman" w:hAnsi="Times New Roman" w:cs="Times New Roman"/>
          <w:lang w:eastAsia="pl-PL"/>
        </w:rPr>
        <w:t xml:space="preserve">. </w:t>
      </w:r>
    </w:p>
    <w:p w14:paraId="4B8A88CC" w14:textId="5FAD2363"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Termin płatności faktur ustrukturyzowanych dokumentujących zobowiązania wynikające </w:t>
      </w:r>
      <w:r w:rsidR="00D90936">
        <w:rPr>
          <w:rFonts w:ascii="Times New Roman" w:eastAsia="Times New Roman" w:hAnsi="Times New Roman" w:cs="Times New Roman"/>
          <w:lang w:eastAsia="pl-PL"/>
        </w:rPr>
        <w:br/>
      </w:r>
      <w:r w:rsidRPr="00C60B3A">
        <w:rPr>
          <w:rFonts w:ascii="Times New Roman" w:eastAsia="Times New Roman" w:hAnsi="Times New Roman" w:cs="Times New Roman"/>
          <w:lang w:eastAsia="pl-PL"/>
        </w:rPr>
        <w:t xml:space="preserve">z Umowy wynosi </w:t>
      </w:r>
      <w:r w:rsidRPr="00D60C59">
        <w:rPr>
          <w:rFonts w:ascii="Times New Roman" w:eastAsia="Times New Roman" w:hAnsi="Times New Roman" w:cs="Times New Roman"/>
          <w:b/>
          <w:bCs/>
          <w:lang w:eastAsia="pl-PL"/>
        </w:rPr>
        <w:t>30 dni</w:t>
      </w:r>
      <w:r w:rsidRPr="00D60C59">
        <w:rPr>
          <w:rFonts w:ascii="Times New Roman" w:eastAsia="Times New Roman" w:hAnsi="Times New Roman" w:cs="Times New Roman"/>
          <w:lang w:eastAsia="pl-PL"/>
        </w:rPr>
        <w:t xml:space="preserve"> </w:t>
      </w:r>
      <w:r w:rsidRPr="00D60C59">
        <w:rPr>
          <w:rFonts w:ascii="Times New Roman" w:eastAsia="Times New Roman" w:hAnsi="Times New Roman" w:cs="Times New Roman"/>
          <w:b/>
          <w:bCs/>
          <w:lang w:eastAsia="pl-PL"/>
        </w:rPr>
        <w:t>od daty otrzymania faktury w KSEF</w:t>
      </w:r>
      <w:r w:rsidRPr="00D60C59">
        <w:rPr>
          <w:rFonts w:ascii="Times New Roman" w:eastAsia="Times New Roman" w:hAnsi="Times New Roman" w:cs="Times New Roman"/>
          <w:lang w:eastAsia="pl-PL"/>
        </w:rPr>
        <w:t xml:space="preserve">. Za datę otrzymania faktury uznaje się datę, którą przyjmuje w tym zakresie ustawa o VAT. Termin płatności faktur wystawionych </w:t>
      </w:r>
      <w:r w:rsidRPr="00D60C59">
        <w:rPr>
          <w:rFonts w:ascii="Times New Roman" w:eastAsia="Times New Roman" w:hAnsi="Times New Roman" w:cs="Times New Roman"/>
          <w:b/>
          <w:bCs/>
          <w:lang w:eastAsia="pl-PL"/>
        </w:rPr>
        <w:t>poza KSEF wynosi 30 dni</w:t>
      </w:r>
      <w:r w:rsidRPr="00D60C59">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od daty wpływu faktury do Zamawiającego.</w:t>
      </w:r>
    </w:p>
    <w:p w14:paraId="1CAEC976"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Jako termin zapłaty przyjmuje się datę obciążenia rachunku bankowego Zamawiającego.</w:t>
      </w:r>
    </w:p>
    <w:p w14:paraId="7873750D"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05E74FA"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Zapłata faktury korygującej nastąpi w terminie 30 dni od daty otrzymania faktury w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przez ZAMAWIAJĄCEGO, a w przypadku faktur wystawionych poza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termin płatności wynosi 30 dni od daty otrzymania faktury</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 xml:space="preserve">poza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w formie uzgodnionej przez strony transakcji.   jednak nie wcześniej niż w terminie płatności faktury pierwotnej.</w:t>
      </w:r>
    </w:p>
    <w:p w14:paraId="42BA5B09"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243354D" w14:textId="77777777" w:rsidR="00225FD1" w:rsidRPr="00C60B3A" w:rsidRDefault="00225FD1">
      <w:pPr>
        <w:numPr>
          <w:ilvl w:val="0"/>
          <w:numId w:val="48"/>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Jeżeli do przedmiotu zamówienia</w:t>
      </w:r>
      <w:r w:rsidRPr="00C60B3A">
        <w:rPr>
          <w:rFonts w:ascii="Times New Roman" w:eastAsia="Times New Roman" w:hAnsi="Times New Roman" w:cs="Times New Roman"/>
          <w:color w:val="FF0000"/>
          <w:lang w:eastAsia="pl-PL"/>
        </w:rPr>
        <w:t xml:space="preserve"> </w:t>
      </w:r>
      <w:r w:rsidRPr="00C60B3A">
        <w:rPr>
          <w:rFonts w:ascii="Times New Roman" w:eastAsia="Times New Roman" w:hAnsi="Times New Roman" w:cs="Times New Roman"/>
          <w:lang w:eastAsia="pl-PL"/>
        </w:rPr>
        <w:t xml:space="preserve">będą miały zastosowanie przepisy o podatku od towarów </w:t>
      </w:r>
      <w:r w:rsidRPr="00C60B3A">
        <w:rPr>
          <w:rFonts w:ascii="Times New Roman" w:eastAsia="Times New Roman" w:hAnsi="Times New Roman" w:cs="Times New Roman"/>
          <w:lang w:eastAsia="pl-PL"/>
        </w:rPr>
        <w:br/>
        <w:t>i usług ustanawiające mechanizm podzielonej płatności Strony obowiązują się uwzględnić ten mechanizm w rozliczaniu Umowy.</w:t>
      </w:r>
    </w:p>
    <w:p w14:paraId="7C754CB9"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7" w:name="_Toc64016203"/>
      <w:bookmarkStart w:id="148" w:name="_Toc106095864"/>
      <w:bookmarkStart w:id="149" w:name="_Toc106096304"/>
      <w:bookmarkStart w:id="150" w:name="_Toc106096408"/>
      <w:bookmarkStart w:id="151" w:name="_Toc148612302"/>
      <w:bookmarkStart w:id="152" w:name="_Hlk155935130"/>
      <w:bookmarkEnd w:id="145"/>
      <w:r w:rsidRPr="00983B8D">
        <w:rPr>
          <w:rFonts w:ascii="Times New Roman" w:eastAsia="Times New Roman" w:hAnsi="Times New Roman" w:cs="Times New Roman"/>
          <w:b/>
          <w:bCs/>
          <w:sz w:val="24"/>
          <w:szCs w:val="24"/>
          <w:lang w:eastAsia="pl-PL"/>
        </w:rPr>
        <w:t>§ 5. Termin realizacji</w:t>
      </w:r>
      <w:bookmarkEnd w:id="147"/>
      <w:bookmarkEnd w:id="148"/>
      <w:bookmarkEnd w:id="149"/>
      <w:bookmarkEnd w:id="150"/>
      <w:bookmarkEnd w:id="151"/>
    </w:p>
    <w:p w14:paraId="287A21E4" w14:textId="2C030C55" w:rsidR="00D60C59" w:rsidRPr="00D60C59" w:rsidRDefault="00225FD1" w:rsidP="00D90936">
      <w:pPr>
        <w:spacing w:before="120" w:after="160" w:line="259" w:lineRule="auto"/>
        <w:ind w:left="142"/>
        <w:contextualSpacing/>
        <w:jc w:val="both"/>
        <w:rPr>
          <w:rFonts w:ascii="Times New Roman" w:hAnsi="Times New Roman" w:cs="Times New Roman"/>
          <w:i/>
          <w:iCs/>
        </w:rPr>
      </w:pPr>
      <w:r w:rsidRPr="00D60C59">
        <w:rPr>
          <w:rFonts w:ascii="Times New Roman" w:eastAsia="Times New Roman" w:hAnsi="Times New Roman" w:cs="Times New Roman"/>
          <w:lang w:eastAsia="pl-PL"/>
        </w:rPr>
        <w:t xml:space="preserve">Termin realizacji Umowy wynosi </w:t>
      </w:r>
      <w:r w:rsidR="00D60C59" w:rsidRPr="00D90936">
        <w:rPr>
          <w:rFonts w:ascii="Times New Roman" w:hAnsi="Times New Roman" w:cs="Times New Roman"/>
          <w:u w:val="single"/>
        </w:rPr>
        <w:t>6 miesięcy od daty zawarcia umowy</w:t>
      </w:r>
      <w:r w:rsidR="00D60C59" w:rsidRPr="00D60C59">
        <w:rPr>
          <w:rFonts w:ascii="Times New Roman" w:hAnsi="Times New Roman" w:cs="Times New Roman"/>
        </w:rPr>
        <w:t>, lecz nie później niż do 31.12.2026 roku.</w:t>
      </w:r>
    </w:p>
    <w:p w14:paraId="3FF88B35"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148612303"/>
      <w:bookmarkEnd w:id="132"/>
      <w:bookmarkEnd w:id="152"/>
      <w:r w:rsidRPr="00983B8D">
        <w:rPr>
          <w:rFonts w:ascii="Times New Roman" w:eastAsia="Times New Roman" w:hAnsi="Times New Roman" w:cs="Times New Roman"/>
          <w:b/>
          <w:bCs/>
          <w:sz w:val="24"/>
          <w:szCs w:val="24"/>
          <w:lang w:eastAsia="pl-PL"/>
        </w:rPr>
        <w:t>§ 6. Gwarancja i postępowanie reklamacyjne</w:t>
      </w:r>
      <w:bookmarkEnd w:id="153"/>
      <w:bookmarkEnd w:id="154"/>
      <w:bookmarkEnd w:id="155"/>
      <w:bookmarkEnd w:id="156"/>
      <w:bookmarkEnd w:id="157"/>
      <w:bookmarkEnd w:id="158"/>
      <w:bookmarkEnd w:id="159"/>
    </w:p>
    <w:p w14:paraId="7A9B8E17" w14:textId="77777777" w:rsidR="00225FD1" w:rsidRDefault="00225FD1">
      <w:pPr>
        <w:numPr>
          <w:ilvl w:val="0"/>
          <w:numId w:val="4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gwarantuje, że przedmiot zamówienia: </w:t>
      </w:r>
    </w:p>
    <w:p w14:paraId="3CA701BD" w14:textId="77777777" w:rsidR="00225FD1" w:rsidRPr="00983B8D" w:rsidRDefault="00225FD1">
      <w:pPr>
        <w:numPr>
          <w:ilvl w:val="0"/>
          <w:numId w:val="53"/>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zgodny z wszelkimi ustalonymi specyfikacjami, wymaganiami i należycie spełni wymagania określone przez Zamawiającego,</w:t>
      </w:r>
    </w:p>
    <w:p w14:paraId="6DFA9363" w14:textId="77777777" w:rsidR="00225FD1" w:rsidRPr="00983B8D" w:rsidRDefault="00225FD1">
      <w:pPr>
        <w:numPr>
          <w:ilvl w:val="0"/>
          <w:numId w:val="53"/>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przydatny do konkretnych celów planowanych przez Zamawiającego. Polska Grupa Górnicza S.A.,</w:t>
      </w:r>
    </w:p>
    <w:p w14:paraId="40F5341A" w14:textId="103366BB" w:rsidR="00225FD1" w:rsidRPr="00562962" w:rsidRDefault="00225FD1">
      <w:pPr>
        <w:numPr>
          <w:ilvl w:val="0"/>
          <w:numId w:val="53"/>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zgodny z obowiązującymi w Rzeczypospolitej Polskiej przepisami prawnymi, normami </w:t>
      </w:r>
      <w:r w:rsidR="00D90936">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i wymaganiami organów państwowych. </w:t>
      </w:r>
    </w:p>
    <w:p w14:paraId="19DC9C18" w14:textId="77777777" w:rsidR="00225FD1" w:rsidRPr="00562962" w:rsidRDefault="00225FD1">
      <w:pPr>
        <w:numPr>
          <w:ilvl w:val="0"/>
          <w:numId w:val="4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Przyjęcie lub odbiór przedmiotu zamówienia w żadnym przypadku nie zwalnia Wykonawcy od odpowiedzialności za wady lub inne uchybienia w spełnieniu wymagań określonych przez Zamawiającego.</w:t>
      </w:r>
    </w:p>
    <w:p w14:paraId="6EACF0AF"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0" w:name="_Toc64016204"/>
      <w:bookmarkStart w:id="161" w:name="_Toc106095866"/>
      <w:bookmarkStart w:id="162" w:name="_Toc106096306"/>
      <w:bookmarkStart w:id="163" w:name="_Toc106096410"/>
      <w:bookmarkStart w:id="164" w:name="_Toc148612304"/>
      <w:r w:rsidRPr="00983B8D">
        <w:rPr>
          <w:rFonts w:ascii="Times New Roman" w:eastAsia="Times New Roman" w:hAnsi="Times New Roman" w:cs="Times New Roman"/>
          <w:b/>
          <w:bCs/>
          <w:sz w:val="24"/>
          <w:szCs w:val="24"/>
          <w:lang w:eastAsia="pl-PL"/>
        </w:rPr>
        <w:lastRenderedPageBreak/>
        <w:t>§ 7. Szczególne obowiązki Wykonawcy</w:t>
      </w:r>
      <w:bookmarkEnd w:id="160"/>
      <w:bookmarkEnd w:id="161"/>
      <w:bookmarkEnd w:id="162"/>
      <w:bookmarkEnd w:id="163"/>
      <w:bookmarkEnd w:id="164"/>
    </w:p>
    <w:p w14:paraId="7B9A608F" w14:textId="4AD3AA64" w:rsidR="00225FD1" w:rsidRPr="004013A4" w:rsidRDefault="00225FD1">
      <w:pPr>
        <w:numPr>
          <w:ilvl w:val="0"/>
          <w:numId w:val="34"/>
        </w:numPr>
        <w:spacing w:after="0" w:line="259" w:lineRule="auto"/>
        <w:ind w:left="357" w:hanging="357"/>
        <w:jc w:val="both"/>
        <w:rPr>
          <w:rFonts w:ascii="Times New Roman" w:eastAsia="Times New Roman" w:hAnsi="Times New Roman" w:cs="Times New Roman"/>
          <w:lang w:eastAsia="pl-PL"/>
        </w:rPr>
      </w:pPr>
      <w:bookmarkStart w:id="165" w:name="_Hlk67826176"/>
      <w:r w:rsidRPr="004013A4">
        <w:rPr>
          <w:rFonts w:ascii="Times New Roman" w:eastAsia="Times New Roman" w:hAnsi="Times New Roman" w:cs="Times New Roman"/>
          <w:lang w:eastAsia="pl-PL"/>
        </w:rPr>
        <w:t xml:space="preserve">Wykonawca zobowiązany jest do posiadania ubezpieczenia od odpowiedzialności cywilnej </w:t>
      </w:r>
      <w:r w:rsidRPr="004013A4">
        <w:rPr>
          <w:rFonts w:ascii="Times New Roman" w:eastAsia="Times New Roman" w:hAnsi="Times New Roman" w:cs="Times New Roman"/>
          <w:lang w:eastAsia="pl-PL"/>
        </w:rPr>
        <w:br/>
        <w:t xml:space="preserve">w zakresie prowadzonej działalności obejmującej przedmiot Umowy na sumę ubezpieczenia nie mniejszą niż </w:t>
      </w:r>
      <w:r w:rsidR="004013A4" w:rsidRPr="004013A4">
        <w:rPr>
          <w:rFonts w:ascii="Times New Roman" w:eastAsia="Times New Roman" w:hAnsi="Times New Roman" w:cs="Times New Roman"/>
          <w:u w:val="single"/>
          <w:lang w:eastAsia="pl-PL"/>
        </w:rPr>
        <w:t xml:space="preserve">40 000,00 </w:t>
      </w:r>
      <w:r w:rsidRPr="004013A4">
        <w:rPr>
          <w:rFonts w:ascii="Times New Roman" w:eastAsia="Times New Roman" w:hAnsi="Times New Roman" w:cs="Times New Roman"/>
          <w:u w:val="single"/>
          <w:lang w:eastAsia="pl-PL"/>
        </w:rPr>
        <w:t>zł</w:t>
      </w:r>
      <w:r w:rsidRPr="004013A4">
        <w:rPr>
          <w:rFonts w:ascii="Times New Roman" w:eastAsia="Times New Roman" w:hAnsi="Times New Roman" w:cs="Times New Roman"/>
          <w:lang w:eastAsia="pl-PL"/>
        </w:rPr>
        <w:t xml:space="preserve"> przez cały okres realizacji Umowy.</w:t>
      </w:r>
    </w:p>
    <w:p w14:paraId="6C7738DF" w14:textId="77777777" w:rsidR="00225FD1" w:rsidRPr="00983B8D" w:rsidRDefault="00225FD1" w:rsidP="00225FD1">
      <w:pPr>
        <w:spacing w:after="0" w:line="259" w:lineRule="auto"/>
        <w:ind w:left="357"/>
        <w:jc w:val="both"/>
        <w:rPr>
          <w:rFonts w:ascii="Times New Roman" w:eastAsia="Times New Roman" w:hAnsi="Times New Roman" w:cs="Times New Roman"/>
          <w:color w:val="FF0000"/>
          <w:sz w:val="6"/>
          <w:szCs w:val="6"/>
          <w:highlight w:val="lightGray"/>
          <w:lang w:eastAsia="pl-PL"/>
        </w:rPr>
      </w:pPr>
    </w:p>
    <w:p w14:paraId="50321B7E" w14:textId="77777777" w:rsidR="00225FD1" w:rsidRPr="00983B8D" w:rsidRDefault="00225FD1">
      <w:pPr>
        <w:numPr>
          <w:ilvl w:val="0"/>
          <w:numId w:val="34"/>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podpisaniem Umowy przekazał Zamawiającemu potwierdzoną za zgodność </w:t>
      </w:r>
      <w:r w:rsidRPr="00983B8D">
        <w:rPr>
          <w:rFonts w:ascii="Times New Roman" w:eastAsia="Times New Roman" w:hAnsi="Times New Roman" w:cs="Times New Roman"/>
          <w:lang w:eastAsia="pl-PL"/>
        </w:rPr>
        <w:br/>
        <w:t xml:space="preserve">z oryginałem kopię polisy ubezpieczenia wraz z dowodem opłacenia składki ubezpieczeniowej. </w:t>
      </w:r>
      <w:r w:rsidRPr="00983B8D">
        <w:rPr>
          <w:rFonts w:ascii="Times New Roman" w:eastAsia="Times New Roman" w:hAnsi="Times New Roman" w:cs="Times New Roman"/>
          <w:lang w:eastAsia="pl-PL"/>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D558A8A" w14:textId="77777777" w:rsidR="00225FD1" w:rsidRPr="00983B8D" w:rsidRDefault="00225FD1" w:rsidP="00225FD1">
      <w:pPr>
        <w:spacing w:after="0" w:line="259" w:lineRule="auto"/>
        <w:jc w:val="both"/>
        <w:rPr>
          <w:rFonts w:ascii="Times New Roman" w:eastAsia="Times New Roman" w:hAnsi="Times New Roman" w:cs="Times New Roman"/>
          <w:sz w:val="6"/>
          <w:szCs w:val="6"/>
          <w:lang w:eastAsia="pl-PL"/>
        </w:rPr>
      </w:pPr>
    </w:p>
    <w:p w14:paraId="253E4877" w14:textId="77777777" w:rsidR="00225FD1" w:rsidRPr="00983B8D" w:rsidRDefault="00225FD1">
      <w:pPr>
        <w:numPr>
          <w:ilvl w:val="0"/>
          <w:numId w:val="34"/>
        </w:numPr>
        <w:spacing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59AC0348" w14:textId="77777777" w:rsidR="00225FD1" w:rsidRPr="00983B8D" w:rsidRDefault="00225FD1">
      <w:pPr>
        <w:numPr>
          <w:ilvl w:val="0"/>
          <w:numId w:val="3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14:paraId="3706D299" w14:textId="6410DC9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6" w:name="_Toc106095867"/>
      <w:bookmarkStart w:id="167" w:name="_Toc106096307"/>
      <w:bookmarkStart w:id="168" w:name="_Toc106096411"/>
      <w:bookmarkStart w:id="169" w:name="_Toc148612305"/>
      <w:bookmarkEnd w:id="165"/>
      <w:r w:rsidRPr="00983B8D">
        <w:rPr>
          <w:rFonts w:ascii="Times New Roman" w:eastAsia="Times New Roman" w:hAnsi="Times New Roman" w:cs="Times New Roman"/>
          <w:b/>
          <w:bCs/>
          <w:sz w:val="24"/>
          <w:szCs w:val="24"/>
          <w:lang w:eastAsia="pl-PL"/>
        </w:rPr>
        <w:t>§ 8. Zabezpieczenie należytego wykonania Umowy</w:t>
      </w:r>
      <w:bookmarkEnd w:id="166"/>
      <w:bookmarkEnd w:id="167"/>
      <w:bookmarkEnd w:id="168"/>
      <w:bookmarkEnd w:id="169"/>
      <w:r w:rsidR="006379F1">
        <w:rPr>
          <w:rFonts w:ascii="Times New Roman" w:eastAsia="Times New Roman" w:hAnsi="Times New Roman" w:cs="Times New Roman"/>
          <w:b/>
          <w:bCs/>
          <w:sz w:val="24"/>
          <w:szCs w:val="24"/>
          <w:lang w:eastAsia="pl-PL"/>
        </w:rPr>
        <w:t xml:space="preserve"> – nie dotyczy</w:t>
      </w:r>
      <w:r>
        <w:rPr>
          <w:rFonts w:ascii="Times New Roman" w:eastAsia="Times New Roman" w:hAnsi="Times New Roman" w:cs="Times New Roman"/>
          <w:b/>
          <w:bCs/>
          <w:sz w:val="24"/>
          <w:szCs w:val="24"/>
          <w:lang w:eastAsia="pl-PL"/>
        </w:rPr>
        <w:t> </w:t>
      </w:r>
    </w:p>
    <w:p w14:paraId="3DE9ADA3"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0" w:name="_Toc64016205"/>
      <w:bookmarkStart w:id="171" w:name="_Toc106095868"/>
      <w:bookmarkStart w:id="172" w:name="_Toc106096308"/>
      <w:bookmarkStart w:id="173" w:name="_Toc106096412"/>
      <w:bookmarkStart w:id="174" w:name="_Toc148612306"/>
      <w:r w:rsidRPr="00983B8D">
        <w:rPr>
          <w:rFonts w:ascii="Times New Roman" w:eastAsia="Times New Roman" w:hAnsi="Times New Roman" w:cs="Times New Roman"/>
          <w:b/>
          <w:bCs/>
          <w:sz w:val="24"/>
          <w:szCs w:val="24"/>
          <w:lang w:eastAsia="pl-PL"/>
        </w:rPr>
        <w:t>§ 9. Wymagania dotyczące zatrudnienia</w:t>
      </w:r>
      <w:bookmarkEnd w:id="170"/>
      <w:bookmarkEnd w:id="171"/>
      <w:bookmarkEnd w:id="172"/>
      <w:bookmarkEnd w:id="173"/>
      <w:bookmarkEnd w:id="174"/>
    </w:p>
    <w:p w14:paraId="48B71E68" w14:textId="77777777" w:rsidR="00225FD1" w:rsidRPr="00983B8D" w:rsidRDefault="00225FD1" w:rsidP="00225FD1">
      <w:pPr>
        <w:spacing w:after="0" w:line="259" w:lineRule="auto"/>
        <w:ind w:left="284"/>
        <w:contextualSpacing/>
        <w:jc w:val="both"/>
        <w:rPr>
          <w:rFonts w:ascii="Times New Roman" w:eastAsia="Times New Roman" w:hAnsi="Times New Roman" w:cs="Times New Roman"/>
          <w:sz w:val="8"/>
          <w:szCs w:val="8"/>
          <w:lang w:eastAsia="pl-PL"/>
        </w:rPr>
      </w:pPr>
      <w:bookmarkStart w:id="175" w:name="_Hlk67826210"/>
    </w:p>
    <w:p w14:paraId="34164D9B" w14:textId="77777777" w:rsidR="00225FD1" w:rsidRPr="00983B8D" w:rsidRDefault="00225FD1">
      <w:pPr>
        <w:numPr>
          <w:ilvl w:val="0"/>
          <w:numId w:val="3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jest odpowiedzialny za zatrudnienie </w:t>
      </w:r>
      <w:bookmarkStart w:id="176" w:name="_Hlk144462323"/>
      <w:r w:rsidRPr="00983B8D">
        <w:rPr>
          <w:rFonts w:ascii="Times New Roman" w:eastAsia="Times New Roman" w:hAnsi="Times New Roman" w:cs="Times New Roman"/>
          <w:lang w:eastAsia="pl-PL"/>
        </w:rPr>
        <w:t>do realizacji zamówienia pracowników zgodnie z obowiązującymi przepisami prawa</w:t>
      </w:r>
      <w:bookmarkEnd w:id="176"/>
      <w:r w:rsidRPr="00983B8D">
        <w:rPr>
          <w:rFonts w:ascii="Times New Roman" w:eastAsia="Times New Roman" w:hAnsi="Times New Roman" w:cs="Times New Roman"/>
          <w:lang w:eastAsia="pl-PL"/>
        </w:rPr>
        <w:t xml:space="preserve">, </w:t>
      </w:r>
      <w:bookmarkStart w:id="177"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77"/>
      <w:r w:rsidRPr="00983B8D">
        <w:rPr>
          <w:rFonts w:ascii="Times New Roman" w:eastAsia="Times New Roman" w:hAnsi="Times New Roman" w:cs="Times New Roman"/>
          <w:lang w:eastAsia="pl-PL"/>
        </w:rPr>
        <w:t>.</w:t>
      </w:r>
    </w:p>
    <w:p w14:paraId="6925465C" w14:textId="77777777" w:rsidR="00225FD1" w:rsidRPr="00983B8D" w:rsidRDefault="00225FD1">
      <w:pPr>
        <w:numPr>
          <w:ilvl w:val="0"/>
          <w:numId w:val="37"/>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zatrudniania, do realizacji zamówienia, osób posługujących się językiem polskim w mowie i piśmie w stopniu umożliwiającym porozumiewanie się.</w:t>
      </w:r>
    </w:p>
    <w:p w14:paraId="560915AE" w14:textId="77777777" w:rsidR="00225FD1" w:rsidRPr="00983B8D" w:rsidRDefault="00225FD1">
      <w:pPr>
        <w:numPr>
          <w:ilvl w:val="0"/>
          <w:numId w:val="37"/>
        </w:numPr>
        <w:spacing w:after="0" w:line="259" w:lineRule="auto"/>
        <w:ind w:hanging="357"/>
        <w:jc w:val="both"/>
        <w:rPr>
          <w:rFonts w:ascii="Times New Roman" w:eastAsia="Times New Roman" w:hAnsi="Times New Roman" w:cs="Times New Roman"/>
          <w:lang w:eastAsia="pl-PL"/>
        </w:rPr>
      </w:pPr>
      <w:bookmarkStart w:id="178" w:name="_Hlk146783006"/>
      <w:r w:rsidRPr="00983B8D">
        <w:rPr>
          <w:rFonts w:ascii="Times New Roman" w:eastAsia="Times New Roman" w:hAnsi="Times New Roman" w:cs="Times New Roman"/>
          <w:lang w:eastAsia="pl-PL"/>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8"/>
    <w:p w14:paraId="3AA665DF" w14:textId="77777777" w:rsidR="00225FD1" w:rsidRPr="00983B8D" w:rsidRDefault="00225FD1">
      <w:pPr>
        <w:numPr>
          <w:ilvl w:val="0"/>
          <w:numId w:val="37"/>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Umowy, w których mowa jest o pracownikach Wykonawcy odnoszą się również do pracowników Podwykonawcy.</w:t>
      </w:r>
      <w:bookmarkStart w:id="179" w:name="_Hlk147301573"/>
    </w:p>
    <w:p w14:paraId="1C9EFE2C"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0" w:name="_Toc64016206"/>
      <w:bookmarkStart w:id="181" w:name="_Toc106095869"/>
      <w:bookmarkStart w:id="182" w:name="_Toc106096309"/>
      <w:bookmarkStart w:id="183" w:name="_Toc106096413"/>
      <w:bookmarkStart w:id="184" w:name="_Toc148612307"/>
      <w:bookmarkEnd w:id="175"/>
      <w:r w:rsidRPr="00983B8D">
        <w:rPr>
          <w:rFonts w:ascii="Times New Roman" w:eastAsia="Times New Roman" w:hAnsi="Times New Roman" w:cs="Times New Roman"/>
          <w:b/>
          <w:bCs/>
          <w:sz w:val="24"/>
          <w:szCs w:val="24"/>
          <w:lang w:eastAsia="pl-PL"/>
        </w:rPr>
        <w:t>§ 10. Podwykonawstwo</w:t>
      </w:r>
      <w:bookmarkEnd w:id="180"/>
      <w:bookmarkEnd w:id="181"/>
      <w:bookmarkEnd w:id="182"/>
      <w:bookmarkEnd w:id="183"/>
      <w:bookmarkEnd w:id="184"/>
    </w:p>
    <w:p w14:paraId="1A898F84" w14:textId="77777777" w:rsidR="00225FD1" w:rsidRPr="00983B8D" w:rsidRDefault="00225FD1">
      <w:pPr>
        <w:numPr>
          <w:ilvl w:val="0"/>
          <w:numId w:val="46"/>
        </w:numPr>
        <w:spacing w:after="0" w:line="240" w:lineRule="auto"/>
        <w:ind w:left="284" w:hanging="284"/>
        <w:jc w:val="both"/>
        <w:rPr>
          <w:rFonts w:ascii="Times New Roman" w:eastAsia="Times New Roman" w:hAnsi="Times New Roman" w:cs="Times New Roman"/>
          <w:lang w:eastAsia="pl-PL"/>
        </w:rPr>
      </w:pPr>
      <w:bookmarkStart w:id="185" w:name="_Hlk68846287"/>
      <w:bookmarkEnd w:id="179"/>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2A5370E7" w14:textId="77777777" w:rsidR="00225FD1" w:rsidRPr="00983B8D" w:rsidRDefault="00225FD1">
      <w:pPr>
        <w:numPr>
          <w:ilvl w:val="0"/>
          <w:numId w:val="46"/>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5E1F1F5D" w14:textId="77777777" w:rsidR="00225FD1" w:rsidRPr="00983B8D" w:rsidRDefault="00225FD1">
      <w:pPr>
        <w:numPr>
          <w:ilvl w:val="0"/>
          <w:numId w:val="46"/>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6B031DA1" w14:textId="77777777" w:rsidR="00225FD1" w:rsidRPr="00983B8D" w:rsidRDefault="00225FD1">
      <w:pPr>
        <w:numPr>
          <w:ilvl w:val="0"/>
          <w:numId w:val="46"/>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7194AA70" w14:textId="77777777" w:rsidR="00225FD1" w:rsidRPr="00983B8D" w:rsidRDefault="00225FD1">
      <w:pPr>
        <w:numPr>
          <w:ilvl w:val="0"/>
          <w:numId w:val="46"/>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14:paraId="6F5B7BC0" w14:textId="77777777" w:rsidR="00225FD1" w:rsidRPr="00983B8D" w:rsidRDefault="00225FD1">
      <w:pPr>
        <w:numPr>
          <w:ilvl w:val="1"/>
          <w:numId w:val="46"/>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nazwę podwykonawcy,</w:t>
      </w:r>
    </w:p>
    <w:p w14:paraId="23A778B3" w14:textId="77777777" w:rsidR="00225FD1" w:rsidRPr="00983B8D" w:rsidRDefault="00225FD1">
      <w:pPr>
        <w:numPr>
          <w:ilvl w:val="1"/>
          <w:numId w:val="46"/>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dane kontaktowe podwykonawcy,</w:t>
      </w:r>
    </w:p>
    <w:p w14:paraId="6ACE3FEB" w14:textId="77777777" w:rsidR="00225FD1" w:rsidRPr="00983B8D" w:rsidRDefault="00225FD1">
      <w:pPr>
        <w:numPr>
          <w:ilvl w:val="1"/>
          <w:numId w:val="46"/>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przedstawicieli podwykonawcy,</w:t>
      </w:r>
    </w:p>
    <w:p w14:paraId="057712DC" w14:textId="77777777" w:rsidR="00225FD1" w:rsidRPr="00983B8D" w:rsidRDefault="00225FD1">
      <w:pPr>
        <w:numPr>
          <w:ilvl w:val="1"/>
          <w:numId w:val="46"/>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części Umowy powierzonej do wykonania przez podwykonawcę,</w:t>
      </w:r>
    </w:p>
    <w:p w14:paraId="441B3865" w14:textId="77777777" w:rsidR="00225FD1" w:rsidRPr="00983B8D" w:rsidRDefault="00225FD1">
      <w:pPr>
        <w:numPr>
          <w:ilvl w:val="1"/>
          <w:numId w:val="46"/>
        </w:numPr>
        <w:spacing w:after="0" w:line="240" w:lineRule="auto"/>
        <w:ind w:left="567"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34F568D" w14:textId="77777777" w:rsidR="00225FD1" w:rsidRPr="00983B8D" w:rsidRDefault="00225FD1">
      <w:pPr>
        <w:numPr>
          <w:ilvl w:val="0"/>
          <w:numId w:val="46"/>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w terminie 14 dni od złożenia kompletnego wniosku przez Wykonawcę wydaje pisemną zgodę na powierzenie realizacji części umowy przez Podwykonawcę z zastrzeżeniem ustępu 9 i 11 niniejszego paragrafu.</w:t>
      </w:r>
    </w:p>
    <w:p w14:paraId="75B85395" w14:textId="77777777" w:rsidR="00225FD1" w:rsidRPr="00983B8D" w:rsidRDefault="00225FD1">
      <w:pPr>
        <w:numPr>
          <w:ilvl w:val="0"/>
          <w:numId w:val="46"/>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B6B7EB4" w14:textId="77777777" w:rsidR="00225FD1" w:rsidRPr="00983B8D" w:rsidRDefault="00225FD1">
      <w:pPr>
        <w:numPr>
          <w:ilvl w:val="0"/>
          <w:numId w:val="46"/>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5E897BC" w14:textId="77777777" w:rsidR="00225FD1" w:rsidRPr="00983B8D" w:rsidRDefault="00225FD1">
      <w:pPr>
        <w:numPr>
          <w:ilvl w:val="0"/>
          <w:numId w:val="46"/>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6711C0B1" w14:textId="77777777" w:rsidR="00225FD1" w:rsidRPr="00983B8D" w:rsidRDefault="00225FD1">
      <w:pPr>
        <w:numPr>
          <w:ilvl w:val="1"/>
          <w:numId w:val="46"/>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2F1A2563" w14:textId="77777777" w:rsidR="00225FD1" w:rsidRPr="00983B8D" w:rsidRDefault="00225FD1">
      <w:pPr>
        <w:numPr>
          <w:ilvl w:val="1"/>
          <w:numId w:val="46"/>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19190DB3" w14:textId="77777777" w:rsidR="00225FD1" w:rsidRPr="00983B8D" w:rsidRDefault="00225FD1">
      <w:pPr>
        <w:numPr>
          <w:ilvl w:val="1"/>
          <w:numId w:val="46"/>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712F517C" w14:textId="77777777" w:rsidR="00225FD1" w:rsidRPr="00983B8D" w:rsidRDefault="00225FD1">
      <w:pPr>
        <w:numPr>
          <w:ilvl w:val="1"/>
          <w:numId w:val="46"/>
        </w:numPr>
        <w:spacing w:after="0" w:line="240" w:lineRule="auto"/>
        <w:ind w:left="567"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14:paraId="3F55EA7F" w14:textId="77777777" w:rsidR="00225FD1" w:rsidRPr="00983B8D" w:rsidRDefault="00225FD1">
      <w:pPr>
        <w:numPr>
          <w:ilvl w:val="0"/>
          <w:numId w:val="46"/>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5E11EC11" w14:textId="77777777" w:rsidR="00225FD1" w:rsidRPr="00983B8D" w:rsidRDefault="00225FD1">
      <w:pPr>
        <w:numPr>
          <w:ilvl w:val="0"/>
          <w:numId w:val="46"/>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86" w:name="_Hlk144463822"/>
      <w:r w:rsidRPr="00983B8D">
        <w:rPr>
          <w:rFonts w:ascii="Times New Roman" w:eastAsia="Times New Roman" w:hAnsi="Times New Roman" w:cs="Times New Roman"/>
          <w:lang w:eastAsia="pl-PL"/>
        </w:rPr>
        <w:t>warunków udziału w postępowaniu</w:t>
      </w:r>
      <w:bookmarkEnd w:id="186"/>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09A3186" w14:textId="77777777" w:rsidR="00225FD1" w:rsidRPr="00983B8D" w:rsidRDefault="00225FD1">
      <w:pPr>
        <w:numPr>
          <w:ilvl w:val="0"/>
          <w:numId w:val="46"/>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87"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87"/>
    <w:p w14:paraId="666ACA5A" w14:textId="77777777" w:rsidR="00225FD1" w:rsidRPr="00983B8D" w:rsidRDefault="00225FD1">
      <w:pPr>
        <w:numPr>
          <w:ilvl w:val="0"/>
          <w:numId w:val="46"/>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14:paraId="29E1D575" w14:textId="77777777" w:rsidR="00225FD1" w:rsidRPr="00983B8D" w:rsidRDefault="00225FD1">
      <w:pPr>
        <w:numPr>
          <w:ilvl w:val="0"/>
          <w:numId w:val="46"/>
        </w:numPr>
        <w:spacing w:after="0" w:line="259" w:lineRule="auto"/>
        <w:ind w:left="360"/>
        <w:jc w:val="both"/>
        <w:rPr>
          <w:rFonts w:ascii="Times New Roman" w:eastAsia="Times New Roman" w:hAnsi="Times New Roman" w:cs="Times New Roman"/>
          <w:lang w:eastAsia="pl-PL"/>
        </w:rPr>
      </w:pPr>
      <w:bookmarkStart w:id="188" w:name="_Hlk146783211"/>
      <w:r w:rsidRPr="00983B8D">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57C6BF85" w14:textId="77777777" w:rsidR="00225FD1" w:rsidRPr="00983B8D" w:rsidRDefault="00225FD1">
      <w:pPr>
        <w:numPr>
          <w:ilvl w:val="0"/>
          <w:numId w:val="46"/>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Zapisy niniejszego paragrafu dotyczące Podwykonawców dotyczą także dalszych podwykonawców.</w:t>
      </w:r>
    </w:p>
    <w:p w14:paraId="7EAE3F3C"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9" w:name="_Toc64016207"/>
      <w:bookmarkStart w:id="190" w:name="_Toc106095870"/>
      <w:bookmarkStart w:id="191" w:name="_Toc106096310"/>
      <w:bookmarkStart w:id="192" w:name="_Toc106096414"/>
      <w:bookmarkStart w:id="193" w:name="_Toc148612308"/>
      <w:bookmarkStart w:id="194" w:name="_Hlk67826260"/>
      <w:r w:rsidRPr="00983B8D">
        <w:rPr>
          <w:rFonts w:ascii="Times New Roman" w:eastAsia="Times New Roman" w:hAnsi="Times New Roman" w:cs="Times New Roman"/>
          <w:b/>
          <w:bCs/>
          <w:sz w:val="24"/>
          <w:szCs w:val="24"/>
          <w:lang w:eastAsia="pl-PL"/>
        </w:rPr>
        <w:t>§ 11. Nadzór i koordynacja</w:t>
      </w:r>
      <w:bookmarkEnd w:id="189"/>
      <w:bookmarkEnd w:id="190"/>
      <w:bookmarkEnd w:id="191"/>
      <w:bookmarkEnd w:id="192"/>
      <w:bookmarkEnd w:id="193"/>
    </w:p>
    <w:p w14:paraId="7DBCCC8A" w14:textId="77777777" w:rsidR="00225FD1" w:rsidRPr="00983B8D" w:rsidRDefault="00225FD1">
      <w:pPr>
        <w:numPr>
          <w:ilvl w:val="0"/>
          <w:numId w:val="3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4EFFD221" w14:textId="77777777" w:rsidR="00225FD1" w:rsidRPr="00983B8D" w:rsidRDefault="00225FD1" w:rsidP="00225FD1">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tel. …….   e-mail …..</w:t>
      </w:r>
    </w:p>
    <w:p w14:paraId="472D098A" w14:textId="77777777" w:rsidR="00225FD1" w:rsidRPr="00983B8D" w:rsidRDefault="00225FD1">
      <w:pPr>
        <w:numPr>
          <w:ilvl w:val="0"/>
          <w:numId w:val="3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25D3CCE6" w14:textId="77777777" w:rsidR="00225FD1" w:rsidRPr="00983B8D" w:rsidRDefault="00225FD1" w:rsidP="00225FD1">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tel. ……..   e-mail …..</w:t>
      </w:r>
    </w:p>
    <w:p w14:paraId="49685E42" w14:textId="77777777" w:rsidR="00225FD1" w:rsidRPr="00983B8D" w:rsidRDefault="00225FD1">
      <w:pPr>
        <w:numPr>
          <w:ilvl w:val="0"/>
          <w:numId w:val="3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43F4E77D" w14:textId="77777777" w:rsidR="00225FD1" w:rsidRPr="00983B8D" w:rsidRDefault="00225FD1">
      <w:pPr>
        <w:numPr>
          <w:ilvl w:val="0"/>
          <w:numId w:val="35"/>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14:paraId="25617443"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5" w:name="_Toc64016208"/>
      <w:bookmarkStart w:id="196" w:name="_Toc106095871"/>
      <w:bookmarkStart w:id="197" w:name="_Toc106096311"/>
      <w:bookmarkStart w:id="198" w:name="_Toc106096415"/>
      <w:bookmarkStart w:id="199" w:name="_Toc148612309"/>
      <w:bookmarkStart w:id="200" w:name="_Hlk105672888"/>
      <w:r w:rsidRPr="00983B8D">
        <w:rPr>
          <w:rFonts w:ascii="Times New Roman" w:eastAsia="Times New Roman" w:hAnsi="Times New Roman" w:cs="Times New Roman"/>
          <w:b/>
          <w:bCs/>
          <w:sz w:val="24"/>
          <w:szCs w:val="24"/>
          <w:lang w:eastAsia="pl-PL"/>
        </w:rPr>
        <w:t>§ 12. Badania kontrolne (Audyt)</w:t>
      </w:r>
      <w:bookmarkEnd w:id="195"/>
      <w:bookmarkEnd w:id="196"/>
      <w:bookmarkEnd w:id="197"/>
      <w:bookmarkEnd w:id="198"/>
      <w:bookmarkEnd w:id="199"/>
    </w:p>
    <w:p w14:paraId="26B5FD9E" w14:textId="77777777" w:rsidR="00225FD1" w:rsidRPr="00983B8D" w:rsidRDefault="00225FD1">
      <w:pPr>
        <w:numPr>
          <w:ilvl w:val="0"/>
          <w:numId w:val="3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2ECF509E"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warunków techniczno-organizacyjnych oraz zgodności sposobu realizacji usług z postanowieniami Umowy,</w:t>
      </w:r>
    </w:p>
    <w:p w14:paraId="62549C68"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kwalifikacji i uprawnień pracowników w zakresie zgodności z wymaganiami Zamawiającego,</w:t>
      </w:r>
    </w:p>
    <w:p w14:paraId="630127E8"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3E64DF39"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3ED475C8"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prawidłowości wykonywania Przedmiotu Umowy,</w:t>
      </w:r>
    </w:p>
    <w:p w14:paraId="77B75EF5"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posiadania przez Wykonawcę wymaganych </w:t>
      </w:r>
      <w:proofErr w:type="spellStart"/>
      <w:r w:rsidRPr="00983B8D">
        <w:rPr>
          <w:rFonts w:ascii="Times New Roman" w:eastAsia="Times New Roman" w:hAnsi="Times New Roman" w:cs="Times New Roman"/>
          <w:lang w:eastAsia="pl-PL"/>
        </w:rPr>
        <w:t>dopuszczeń</w:t>
      </w:r>
      <w:proofErr w:type="spellEnd"/>
      <w:r w:rsidRPr="00983B8D">
        <w:rPr>
          <w:rFonts w:ascii="Times New Roman" w:eastAsia="Times New Roman" w:hAnsi="Times New Roman" w:cs="Times New Roman"/>
          <w:lang w:eastAsia="pl-PL"/>
        </w:rPr>
        <w:t xml:space="preserve"> i certyfikatów.</w:t>
      </w:r>
    </w:p>
    <w:p w14:paraId="50C2CD05" w14:textId="77777777" w:rsidR="00225FD1" w:rsidRPr="00983B8D" w:rsidRDefault="00225FD1">
      <w:pPr>
        <w:numPr>
          <w:ilvl w:val="0"/>
          <w:numId w:val="3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5C4027EF" w14:textId="77777777" w:rsidR="00225FD1" w:rsidRPr="00983B8D" w:rsidRDefault="00225FD1">
      <w:pPr>
        <w:numPr>
          <w:ilvl w:val="0"/>
          <w:numId w:val="3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1" w:name="_Hlk148344040"/>
      <w:r w:rsidRPr="00983B8D">
        <w:rPr>
          <w:rFonts w:ascii="Times New Roman" w:eastAsia="Times New Roman" w:hAnsi="Times New Roman" w:cs="Times New Roman"/>
          <w:lang w:eastAsia="pl-PL"/>
        </w:rPr>
        <w:t>, z zastrzeżeniem ust. 4 poniżej.</w:t>
      </w:r>
    </w:p>
    <w:p w14:paraId="2448E3FA" w14:textId="77777777" w:rsidR="00225FD1" w:rsidRPr="00983B8D" w:rsidRDefault="00225FD1">
      <w:pPr>
        <w:numPr>
          <w:ilvl w:val="0"/>
          <w:numId w:val="3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bookmarkEnd w:id="201"/>
    <w:p w14:paraId="1B5EB3BB" w14:textId="77777777" w:rsidR="00225FD1" w:rsidRPr="00983B8D" w:rsidRDefault="00225FD1">
      <w:pPr>
        <w:numPr>
          <w:ilvl w:val="0"/>
          <w:numId w:val="3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2" w:name="_Hlk146783280"/>
      <w:r w:rsidRPr="00983B8D">
        <w:rPr>
          <w:rFonts w:ascii="Times New Roman" w:eastAsia="Times New Roman" w:hAnsi="Times New Roman" w:cs="Times New Roman"/>
          <w:lang w:eastAsia="pl-PL"/>
        </w:rPr>
        <w:t>są następujące:</w:t>
      </w:r>
      <w:bookmarkEnd w:id="202"/>
    </w:p>
    <w:p w14:paraId="1B21D278"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7B940EA5" w14:textId="77777777" w:rsidR="00225FD1" w:rsidRPr="00983B8D" w:rsidRDefault="00225FD1">
      <w:pPr>
        <w:numPr>
          <w:ilvl w:val="1"/>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14:paraId="7A02D3F6" w14:textId="77777777" w:rsidR="00225FD1" w:rsidRPr="00983B8D" w:rsidRDefault="00225FD1">
      <w:pPr>
        <w:numPr>
          <w:ilvl w:val="2"/>
          <w:numId w:val="3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wskazanie zakresu Audytu,</w:t>
      </w:r>
    </w:p>
    <w:p w14:paraId="598A86AB" w14:textId="77777777" w:rsidR="00225FD1" w:rsidRPr="00983B8D" w:rsidRDefault="00225FD1">
      <w:pPr>
        <w:numPr>
          <w:ilvl w:val="2"/>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proponowany termin rozpoczęcia i zakończenia Audytu,</w:t>
      </w:r>
    </w:p>
    <w:p w14:paraId="325D232A" w14:textId="77777777" w:rsidR="00225FD1" w:rsidRPr="00983B8D" w:rsidRDefault="00225FD1">
      <w:pPr>
        <w:numPr>
          <w:ilvl w:val="2"/>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ewentualne inne informacje (np. miejsce Audytu);</w:t>
      </w:r>
    </w:p>
    <w:p w14:paraId="3A1AE251"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34691205"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3DE5266E" w14:textId="77777777" w:rsidR="00225FD1" w:rsidRPr="00983B8D" w:rsidRDefault="00225FD1">
      <w:pPr>
        <w:numPr>
          <w:ilvl w:val="2"/>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uwzględnienie ich albo</w:t>
      </w:r>
    </w:p>
    <w:p w14:paraId="1B0010EC" w14:textId="77777777" w:rsidR="00225FD1" w:rsidRPr="00983B8D" w:rsidRDefault="00225FD1">
      <w:pPr>
        <w:numPr>
          <w:ilvl w:val="2"/>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uzasadnienie odmowy ich uwzględnienia;</w:t>
      </w:r>
    </w:p>
    <w:p w14:paraId="6C95E1BB" w14:textId="77777777" w:rsidR="00225FD1" w:rsidRPr="00983B8D" w:rsidRDefault="00225FD1">
      <w:pPr>
        <w:numPr>
          <w:ilvl w:val="1"/>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przeprowadzenia Audytu uznaje się za ustalony jeżeli:</w:t>
      </w:r>
    </w:p>
    <w:p w14:paraId="4D01C562" w14:textId="77777777" w:rsidR="00225FD1" w:rsidRPr="00983B8D" w:rsidRDefault="00225FD1">
      <w:pPr>
        <w:numPr>
          <w:ilvl w:val="2"/>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14:paraId="57FE2395" w14:textId="77777777" w:rsidR="00225FD1" w:rsidRPr="00983B8D" w:rsidRDefault="00225FD1">
      <w:pPr>
        <w:numPr>
          <w:ilvl w:val="2"/>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Zamawiający uwzględni uwagi wniesione przez Wykonawcę. W takim wypadku obowiązuje termin zaproponowany przez Wykonawcę lub termin wskazany przez Zamawiającego z uwzględnieniem uwag wniesionych przez Wykonawcę;</w:t>
      </w:r>
    </w:p>
    <w:p w14:paraId="4BA7E2F2" w14:textId="77777777" w:rsidR="00225FD1" w:rsidRPr="00983B8D" w:rsidRDefault="00225FD1">
      <w:pPr>
        <w:numPr>
          <w:ilvl w:val="2"/>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02BA3343" w14:textId="77777777" w:rsidR="00225FD1" w:rsidRPr="00983B8D" w:rsidRDefault="00225FD1">
      <w:pPr>
        <w:numPr>
          <w:ilvl w:val="0"/>
          <w:numId w:val="3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C4D408C" w14:textId="77777777" w:rsidR="00225FD1" w:rsidRPr="00983B8D" w:rsidRDefault="00225FD1">
      <w:pPr>
        <w:numPr>
          <w:ilvl w:val="0"/>
          <w:numId w:val="3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AB1FEF8" w14:textId="77777777" w:rsidR="00225FD1" w:rsidRPr="00983B8D" w:rsidRDefault="00225FD1">
      <w:pPr>
        <w:numPr>
          <w:ilvl w:val="0"/>
          <w:numId w:val="3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przeprowadzenie Audytu Wykonawcy nie przysługuje dodatkowe wynagrodzenie.</w:t>
      </w:r>
    </w:p>
    <w:p w14:paraId="198F6536" w14:textId="77777777" w:rsidR="00225FD1" w:rsidRPr="00983B8D" w:rsidRDefault="00225FD1">
      <w:pPr>
        <w:numPr>
          <w:ilvl w:val="0"/>
          <w:numId w:val="3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14:paraId="2D2A787F" w14:textId="77777777" w:rsidR="00225FD1" w:rsidRPr="00983B8D" w:rsidRDefault="00225FD1">
      <w:pPr>
        <w:numPr>
          <w:ilvl w:val="0"/>
          <w:numId w:val="3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3" w:name="_Hlk146783344"/>
      <w:r w:rsidRPr="00983B8D">
        <w:rPr>
          <w:rFonts w:ascii="Times New Roman" w:eastAsia="Times New Roman" w:hAnsi="Times New Roman" w:cs="Times New Roman"/>
          <w:lang w:eastAsia="pl-PL"/>
        </w:rPr>
        <w:t>na zasadach określonych w § 14 ust. 4 Umowy.</w:t>
      </w:r>
      <w:bookmarkStart w:id="204" w:name="_Hlk155701067"/>
      <w:bookmarkEnd w:id="194"/>
      <w:bookmarkEnd w:id="200"/>
      <w:bookmarkEnd w:id="203"/>
    </w:p>
    <w:p w14:paraId="515D7C99"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05" w:name="_Toc64016209"/>
      <w:bookmarkStart w:id="206" w:name="_Toc106095872"/>
      <w:bookmarkStart w:id="207" w:name="_Toc106096312"/>
      <w:bookmarkStart w:id="208" w:name="_Toc106096416"/>
      <w:bookmarkStart w:id="209" w:name="_Toc148612310"/>
      <w:bookmarkStart w:id="210" w:name="_Hlk156823361"/>
      <w:r w:rsidRPr="00FA5B00">
        <w:rPr>
          <w:rFonts w:ascii="Times New Roman" w:eastAsia="Times New Roman" w:hAnsi="Times New Roman" w:cs="Times New Roman"/>
          <w:b/>
          <w:bCs/>
          <w:sz w:val="24"/>
          <w:szCs w:val="24"/>
          <w:lang w:eastAsia="pl-PL"/>
        </w:rPr>
        <w:t>§ 13. Kary umowne i odpowiedzialność</w:t>
      </w:r>
      <w:bookmarkEnd w:id="205"/>
      <w:bookmarkEnd w:id="206"/>
      <w:bookmarkEnd w:id="207"/>
      <w:bookmarkEnd w:id="208"/>
      <w:bookmarkEnd w:id="209"/>
    </w:p>
    <w:bookmarkEnd w:id="204"/>
    <w:bookmarkEnd w:id="210"/>
    <w:p w14:paraId="3DF5EBB7" w14:textId="77777777" w:rsidR="00225FD1" w:rsidRPr="00067E03" w:rsidRDefault="00225FD1">
      <w:pPr>
        <w:numPr>
          <w:ilvl w:val="0"/>
          <w:numId w:val="38"/>
        </w:numPr>
        <w:spacing w:after="0" w:line="259" w:lineRule="auto"/>
        <w:ind w:hanging="357"/>
        <w:jc w:val="both"/>
        <w:rPr>
          <w:rFonts w:ascii="Times New Roman" w:eastAsia="Times New Roman" w:hAnsi="Times New Roman" w:cs="Times New Roman"/>
          <w:lang w:eastAsia="pl-PL"/>
        </w:rPr>
      </w:pPr>
      <w:r w:rsidRPr="00067E03">
        <w:rPr>
          <w:rFonts w:ascii="Times New Roman" w:eastAsia="Times New Roman" w:hAnsi="Times New Roman" w:cs="Times New Roman"/>
          <w:lang w:eastAsia="pl-PL"/>
        </w:rPr>
        <w:t>Zamawiający może naliczyć Wykonawcy kary umowne:</w:t>
      </w:r>
    </w:p>
    <w:p w14:paraId="1E609F2E" w14:textId="77777777" w:rsidR="00225FD1" w:rsidRPr="003A1F36" w:rsidRDefault="00225FD1">
      <w:pPr>
        <w:numPr>
          <w:ilvl w:val="1"/>
          <w:numId w:val="38"/>
        </w:numPr>
        <w:spacing w:after="0" w:line="240" w:lineRule="auto"/>
        <w:ind w:left="720"/>
        <w:jc w:val="both"/>
        <w:rPr>
          <w:rFonts w:ascii="Times New Roman" w:eastAsia="Times New Roman" w:hAnsi="Times New Roman" w:cs="Times New Roman"/>
          <w:i/>
          <w:iCs/>
          <w:color w:val="FF0000"/>
          <w:lang w:eastAsia="pl-PL"/>
        </w:rPr>
      </w:pPr>
      <w:bookmarkStart w:id="211" w:name="_Hlk155937939"/>
      <w:r w:rsidRPr="003A1F36">
        <w:rPr>
          <w:rFonts w:ascii="Times New Roman" w:hAnsi="Times New Roman" w:cs="Times New Roman"/>
          <w:iCs/>
        </w:rPr>
        <w:t>za każdy rozpoczęty dzień zwłoki w realizacji przedmiotu Umowy w wysokości:</w:t>
      </w:r>
    </w:p>
    <w:p w14:paraId="7BC75710" w14:textId="20C23DCE" w:rsidR="00225FD1" w:rsidRPr="003A1F36" w:rsidRDefault="00225FD1" w:rsidP="00225FD1">
      <w:pPr>
        <w:pStyle w:val="Akapitzlist"/>
        <w:spacing w:line="22" w:lineRule="atLeast"/>
        <w:ind w:left="709"/>
        <w:jc w:val="both"/>
        <w:rPr>
          <w:rFonts w:ascii="Times New Roman" w:hAnsi="Times New Roman" w:cs="Times New Roman"/>
          <w:i/>
          <w:iCs/>
        </w:rPr>
      </w:pPr>
      <w:r w:rsidRPr="003A1F36">
        <w:rPr>
          <w:rFonts w:ascii="Times New Roman" w:hAnsi="Times New Roman" w:cs="Times New Roman"/>
          <w:iCs/>
        </w:rPr>
        <w:t xml:space="preserve">- od 1 do 30 dnia - 0,1 % wartości netto Umowy, </w:t>
      </w:r>
    </w:p>
    <w:p w14:paraId="2963F939" w14:textId="30914D12" w:rsidR="00225FD1" w:rsidRPr="003A1F36" w:rsidRDefault="00225FD1" w:rsidP="00225FD1">
      <w:pPr>
        <w:pStyle w:val="Akapitzlist"/>
        <w:spacing w:line="22" w:lineRule="atLeast"/>
        <w:ind w:left="709"/>
        <w:jc w:val="both"/>
        <w:rPr>
          <w:rFonts w:ascii="Times New Roman" w:hAnsi="Times New Roman" w:cs="Times New Roman"/>
          <w:iCs/>
        </w:rPr>
      </w:pPr>
      <w:r w:rsidRPr="003A1F36">
        <w:rPr>
          <w:rFonts w:ascii="Times New Roman" w:hAnsi="Times New Roman" w:cs="Times New Roman"/>
          <w:iCs/>
        </w:rPr>
        <w:t>- od 31 do 60 dnia - 0,2 % wartości netto Umowy,</w:t>
      </w:r>
    </w:p>
    <w:p w14:paraId="7B5CD5A6" w14:textId="514679C3" w:rsidR="00225FD1" w:rsidRPr="003A1F36" w:rsidRDefault="00225FD1" w:rsidP="00146B82">
      <w:pPr>
        <w:pStyle w:val="Akapitzlist"/>
        <w:spacing w:after="0" w:line="22" w:lineRule="atLeast"/>
        <w:ind w:left="709"/>
        <w:jc w:val="both"/>
        <w:rPr>
          <w:rFonts w:ascii="Times New Roman" w:hAnsi="Times New Roman" w:cs="Times New Roman"/>
          <w:iCs/>
        </w:rPr>
      </w:pPr>
      <w:r w:rsidRPr="003A1F36">
        <w:rPr>
          <w:rFonts w:ascii="Times New Roman" w:hAnsi="Times New Roman" w:cs="Times New Roman"/>
          <w:iCs/>
        </w:rPr>
        <w:t>- od 61 dnia - 0,5 % wartości netto Umowy</w:t>
      </w:r>
      <w:r w:rsidR="003A1F36" w:rsidRPr="003A1F36">
        <w:rPr>
          <w:rFonts w:ascii="Times New Roman" w:hAnsi="Times New Roman" w:cs="Times New Roman"/>
          <w:iCs/>
        </w:rPr>
        <w:t>.</w:t>
      </w:r>
    </w:p>
    <w:p w14:paraId="337D2842" w14:textId="77777777" w:rsidR="00225FD1" w:rsidRPr="00983B8D" w:rsidRDefault="00225FD1">
      <w:pPr>
        <w:numPr>
          <w:ilvl w:val="1"/>
          <w:numId w:val="38"/>
        </w:numPr>
        <w:spacing w:after="0" w:line="240" w:lineRule="auto"/>
        <w:ind w:left="720"/>
        <w:contextualSpacing/>
        <w:jc w:val="both"/>
        <w:rPr>
          <w:rFonts w:ascii="Times New Roman" w:eastAsia="Times New Roman" w:hAnsi="Times New Roman" w:cs="Times New Roman"/>
          <w:i/>
          <w:iCs/>
          <w:lang w:eastAsia="pl-PL"/>
        </w:rPr>
      </w:pPr>
      <w:bookmarkStart w:id="212" w:name="_Hlk67826332"/>
      <w:bookmarkEnd w:id="211"/>
      <w:r w:rsidRPr="00983B8D">
        <w:rPr>
          <w:rFonts w:ascii="Times New Roman" w:eastAsia="Times New Roman" w:hAnsi="Times New Roman" w:cs="Times New Roman"/>
          <w:lang w:eastAsia="pl-PL"/>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637E35A1" w14:textId="35E39E52" w:rsidR="00225FD1" w:rsidRPr="00983B8D" w:rsidRDefault="00225FD1">
      <w:pPr>
        <w:numPr>
          <w:ilvl w:val="1"/>
          <w:numId w:val="38"/>
        </w:numPr>
        <w:spacing w:after="0" w:line="240" w:lineRule="auto"/>
        <w:ind w:left="720"/>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za zwłokę w przedstawieniu dokumentów, które zgodnie z SOPZ ma przedłożyć Wykonawca przed rozpoczęciem wykonywania Umowy oraz w trakcie jej realizacji - w wysokości 100 zł za każdy rozpoczęty dzień zwłoki</w:t>
      </w:r>
      <w:r w:rsidR="003A1F36">
        <w:rPr>
          <w:rFonts w:ascii="Times New Roman" w:eastAsia="Times New Roman" w:hAnsi="Times New Roman" w:cs="Times New Roman"/>
          <w:lang w:eastAsia="pl-PL"/>
        </w:rPr>
        <w:t>;</w:t>
      </w:r>
    </w:p>
    <w:p w14:paraId="7BDC5087" w14:textId="5E423DCC" w:rsidR="00225FD1" w:rsidRPr="00983B8D" w:rsidRDefault="00225FD1">
      <w:pPr>
        <w:numPr>
          <w:ilvl w:val="1"/>
          <w:numId w:val="38"/>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r w:rsidR="003A1F36">
        <w:rPr>
          <w:rFonts w:ascii="Times New Roman" w:eastAsia="Times New Roman" w:hAnsi="Times New Roman" w:cs="Times New Roman"/>
          <w:lang w:eastAsia="pl-PL"/>
        </w:rPr>
        <w:t>;</w:t>
      </w:r>
    </w:p>
    <w:p w14:paraId="4E0A5296" w14:textId="5856FAC6" w:rsidR="00225FD1" w:rsidRPr="00983B8D" w:rsidRDefault="00225FD1">
      <w:pPr>
        <w:numPr>
          <w:ilvl w:val="1"/>
          <w:numId w:val="38"/>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 naruszenie przez Wykonawcę obowiązku zachowania poufności w wysokości 5% wartości Umowy netto, o której mowa w § 3 ust. 1, </w:t>
      </w:r>
      <w:bookmarkStart w:id="213" w:name="_Hlk146783575"/>
      <w:r w:rsidRPr="00983B8D">
        <w:rPr>
          <w:rFonts w:ascii="Times New Roman" w:eastAsia="Times New Roman" w:hAnsi="Times New Roman" w:cs="Times New Roman"/>
          <w:lang w:eastAsia="pl-PL"/>
        </w:rPr>
        <w:t>za każdy stwierdzony przypadek</w:t>
      </w:r>
      <w:r w:rsidR="003A1F36">
        <w:rPr>
          <w:rFonts w:ascii="Times New Roman" w:eastAsia="Times New Roman" w:hAnsi="Times New Roman" w:cs="Times New Roman"/>
          <w:lang w:eastAsia="pl-PL"/>
        </w:rPr>
        <w:t>;</w:t>
      </w:r>
    </w:p>
    <w:bookmarkEnd w:id="213"/>
    <w:p w14:paraId="7D0F34F5" w14:textId="77777777" w:rsidR="00225FD1" w:rsidRPr="00983B8D" w:rsidRDefault="00225FD1">
      <w:pPr>
        <w:numPr>
          <w:ilvl w:val="1"/>
          <w:numId w:val="38"/>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stawienia się do pracy lub wykonywana pracy przez pracowników Wykonawcy:</w:t>
      </w:r>
    </w:p>
    <w:p w14:paraId="4B6F8D7E" w14:textId="77777777" w:rsidR="00225FD1" w:rsidRPr="00983B8D" w:rsidRDefault="00225FD1">
      <w:pPr>
        <w:numPr>
          <w:ilvl w:val="2"/>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po użyciu alkoholu (stan po użyciu alkoholu zachodzi, gdy zawartość alkoholu </w:t>
      </w:r>
      <w:r w:rsidRPr="00983B8D">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11940998" w14:textId="77777777" w:rsidR="00225FD1" w:rsidRPr="00983B8D" w:rsidRDefault="00225FD1">
      <w:pPr>
        <w:numPr>
          <w:ilvl w:val="2"/>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983B8D">
        <w:rPr>
          <w:rFonts w:ascii="Times New Roman" w:eastAsia="Times New Roman" w:hAnsi="Times New Roman" w:cs="Times New Roman"/>
          <w:lang w:eastAsia="pl-PL"/>
        </w:rPr>
        <w:br/>
        <w:t>w wydychanym powietrzu powyżej 0,25 mg alkoholu w 1 dm3),</w:t>
      </w:r>
    </w:p>
    <w:p w14:paraId="7740D87E" w14:textId="77777777" w:rsidR="00225FD1" w:rsidRPr="00983B8D" w:rsidRDefault="00225FD1">
      <w:pPr>
        <w:numPr>
          <w:ilvl w:val="2"/>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są pod wpływem narkotyków lub innych substancji, których oddziaływanie </w:t>
      </w:r>
      <w:r w:rsidRPr="00983B8D">
        <w:rPr>
          <w:rFonts w:ascii="Times New Roman" w:eastAsia="Times New Roman" w:hAnsi="Times New Roman" w:cs="Times New Roman"/>
          <w:lang w:eastAsia="pl-PL"/>
        </w:rPr>
        <w:br/>
        <w:t xml:space="preserve">na organizm pracownika uniemożliwia należyte wykonanie obowiązków pracowniczych (dalej inne substancje), </w:t>
      </w:r>
    </w:p>
    <w:p w14:paraId="0DBE5688" w14:textId="77777777" w:rsidR="00225FD1" w:rsidRPr="00983B8D" w:rsidRDefault="00225FD1">
      <w:pPr>
        <w:numPr>
          <w:ilvl w:val="2"/>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którzy używają lub spożywają alkohol, narkotyki lub inne substancji w czasie pracy lub na terenie zakładu pracy,</w:t>
      </w:r>
    </w:p>
    <w:p w14:paraId="5A0A6384" w14:textId="77777777" w:rsidR="00225FD1" w:rsidRPr="00983B8D" w:rsidRDefault="00225FD1">
      <w:pPr>
        <w:numPr>
          <w:ilvl w:val="2"/>
          <w:numId w:val="38"/>
        </w:numPr>
        <w:spacing w:after="0" w:line="259" w:lineRule="auto"/>
        <w:ind w:left="1134" w:hanging="425"/>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wnoszą alkohol, narkotyki lub inne substancje na teren zakładu pracy, </w:t>
      </w:r>
    </w:p>
    <w:p w14:paraId="5B989D10" w14:textId="77777777" w:rsidR="00225FD1" w:rsidRPr="00983B8D" w:rsidRDefault="00225FD1" w:rsidP="00225FD1">
      <w:pPr>
        <w:spacing w:after="0" w:line="259" w:lineRule="auto"/>
        <w:ind w:left="70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wysokości 1 000,00 zł za każdy stwierdzony przypadek;</w:t>
      </w:r>
    </w:p>
    <w:p w14:paraId="08CE4E0D" w14:textId="77777777" w:rsidR="00225FD1" w:rsidRPr="00983B8D" w:rsidRDefault="00225FD1">
      <w:pPr>
        <w:numPr>
          <w:ilvl w:val="1"/>
          <w:numId w:val="38"/>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4" w:name="_Hlk146783639"/>
      <w:r w:rsidRPr="00983B8D">
        <w:rPr>
          <w:rFonts w:ascii="Times New Roman" w:eastAsia="Times New Roman" w:hAnsi="Times New Roman" w:cs="Times New Roman"/>
          <w:lang w:eastAsia="pl-PL"/>
        </w:rPr>
        <w:t>–  Wykonawca zobowiązany jest także do pokrycia kosztów przywrócenia mienia do stanu poprzedniego.</w:t>
      </w:r>
    </w:p>
    <w:bookmarkEnd w:id="214"/>
    <w:p w14:paraId="6D94F707" w14:textId="2A44949D" w:rsidR="00225FD1" w:rsidRPr="00983B8D" w:rsidRDefault="00225FD1">
      <w:pPr>
        <w:numPr>
          <w:ilvl w:val="1"/>
          <w:numId w:val="38"/>
        </w:numPr>
        <w:spacing w:after="0" w:line="259" w:lineRule="auto"/>
        <w:ind w:left="714" w:hanging="357"/>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za każdy stwierdzony przypadek naruszenia obowiązku </w:t>
      </w:r>
      <w:bookmarkStart w:id="215" w:name="_Hlk146784463"/>
      <w:r w:rsidRPr="00983B8D">
        <w:rPr>
          <w:rFonts w:ascii="Times New Roman" w:eastAsia="Times New Roman" w:hAnsi="Times New Roman" w:cs="Times New Roman"/>
          <w:lang w:eastAsia="pl-PL"/>
        </w:rPr>
        <w:t xml:space="preserve">w zakresie zatrudnienia, określonego </w:t>
      </w:r>
      <w:r w:rsidR="00146B82">
        <w:rPr>
          <w:rFonts w:ascii="Times New Roman" w:eastAsia="Times New Roman" w:hAnsi="Times New Roman" w:cs="Times New Roman"/>
          <w:lang w:eastAsia="pl-PL"/>
        </w:rPr>
        <w:br/>
      </w:r>
      <w:r w:rsidRPr="00983B8D">
        <w:rPr>
          <w:rFonts w:ascii="Times New Roman" w:eastAsia="Times New Roman" w:hAnsi="Times New Roman" w:cs="Times New Roman"/>
          <w:lang w:eastAsia="pl-PL"/>
        </w:rPr>
        <w:t xml:space="preserve">w § 9 ust. 1 </w:t>
      </w:r>
      <w:bookmarkEnd w:id="215"/>
      <w:r w:rsidRPr="00983B8D">
        <w:rPr>
          <w:rFonts w:ascii="Times New Roman" w:eastAsia="Times New Roman" w:hAnsi="Times New Roman" w:cs="Times New Roman"/>
          <w:lang w:eastAsia="pl-PL"/>
        </w:rPr>
        <w:t>- w wysokości równej miesięcznemu minimalnemu wynagrodzeniu za pracę ustalonemu zgodnie z przepisami ustawy z dnia 10.10.2002r. o minimalnym wynagrodzeniu za pracę obowiązującemu w czasie, w którym stwierdzono naruszenie</w:t>
      </w:r>
      <w:r w:rsidR="003A1F36">
        <w:rPr>
          <w:rFonts w:ascii="Times New Roman" w:eastAsia="Times New Roman" w:hAnsi="Times New Roman" w:cs="Times New Roman"/>
          <w:i/>
          <w:iCs/>
          <w:color w:val="FF0000"/>
          <w:lang w:eastAsia="pl-PL"/>
        </w:rPr>
        <w:t>.</w:t>
      </w:r>
    </w:p>
    <w:p w14:paraId="4E12AD89" w14:textId="77777777" w:rsidR="00225FD1" w:rsidRPr="00983B8D" w:rsidRDefault="00225FD1">
      <w:pPr>
        <w:numPr>
          <w:ilvl w:val="0"/>
          <w:numId w:val="38"/>
        </w:numPr>
        <w:spacing w:after="0" w:line="259" w:lineRule="auto"/>
        <w:jc w:val="both"/>
        <w:rPr>
          <w:rFonts w:ascii="Times New Roman" w:eastAsia="Times New Roman" w:hAnsi="Times New Roman" w:cs="Times New Roman"/>
          <w:lang w:eastAsia="pl-PL"/>
        </w:rPr>
      </w:pPr>
      <w:bookmarkStart w:id="216" w:name="_Hlk144479888"/>
      <w:bookmarkStart w:id="217" w:name="_Hlk146784619"/>
      <w:r w:rsidRPr="00983B8D">
        <w:rPr>
          <w:rFonts w:ascii="Times New Roman" w:eastAsia="Times New Roman" w:hAnsi="Times New Roman" w:cs="Times New Roman"/>
          <w:lang w:eastAsia="pl-PL"/>
        </w:rPr>
        <w:t xml:space="preserve">W przypadku nieprzystąpienia przez Wykonawcę do wykonywania przedmiotu Umowy w całości </w:t>
      </w:r>
      <w:r w:rsidRPr="003A1F36">
        <w:rPr>
          <w:rFonts w:ascii="Times New Roman" w:eastAsia="Times New Roman" w:hAnsi="Times New Roman" w:cs="Times New Roman"/>
          <w:lang w:eastAsia="pl-PL"/>
        </w:rPr>
        <w:t xml:space="preserve">lub części w umówionym terminie, Zamawiający uprawniony jest do zlecenia wykonania przedmiotu Umowy w całości lub części innemu </w:t>
      </w:r>
      <w:r w:rsidRPr="00983B8D">
        <w:rPr>
          <w:rFonts w:ascii="Times New Roman" w:eastAsia="Times New Roman" w:hAnsi="Times New Roman" w:cs="Times New Roman"/>
          <w:lang w:eastAsia="pl-PL"/>
        </w:rPr>
        <w:t>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8" w:name="_Hlk144479920"/>
      <w:bookmarkEnd w:id="216"/>
    </w:p>
    <w:bookmarkEnd w:id="217"/>
    <w:bookmarkEnd w:id="218"/>
    <w:p w14:paraId="3D98427A" w14:textId="77777777" w:rsidR="00225FD1" w:rsidRPr="00983B8D" w:rsidRDefault="00225FD1">
      <w:pPr>
        <w:numPr>
          <w:ilvl w:val="0"/>
          <w:numId w:val="38"/>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153B16C4" w14:textId="77777777" w:rsidR="00225FD1" w:rsidRPr="00983B8D" w:rsidRDefault="00225FD1">
      <w:pPr>
        <w:numPr>
          <w:ilvl w:val="1"/>
          <w:numId w:val="38"/>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6E52BE1" w14:textId="77777777" w:rsidR="00225FD1" w:rsidRPr="00983B8D" w:rsidRDefault="00225FD1">
      <w:pPr>
        <w:numPr>
          <w:ilvl w:val="1"/>
          <w:numId w:val="38"/>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0D125EF" w14:textId="77777777" w:rsidR="00225FD1" w:rsidRPr="00983B8D" w:rsidRDefault="00225FD1">
      <w:pPr>
        <w:numPr>
          <w:ilvl w:val="0"/>
          <w:numId w:val="38"/>
        </w:numPr>
        <w:spacing w:after="0" w:line="259" w:lineRule="auto"/>
        <w:ind w:hanging="357"/>
        <w:jc w:val="both"/>
        <w:rPr>
          <w:rFonts w:ascii="Times New Roman" w:eastAsia="Times New Roman" w:hAnsi="Times New Roman" w:cs="Times New Roman"/>
          <w:lang w:eastAsia="pl-PL"/>
        </w:rPr>
      </w:pPr>
      <w:bookmarkStart w:id="219" w:name="_Hlk146784751"/>
      <w:r w:rsidRPr="00983B8D">
        <w:rPr>
          <w:rFonts w:ascii="Times New Roman" w:eastAsia="Times New Roman" w:hAnsi="Times New Roman" w:cs="Times New Roman"/>
          <w:lang w:eastAsia="pl-PL"/>
        </w:rPr>
        <w:t xml:space="preserve">W przypadku: </w:t>
      </w:r>
    </w:p>
    <w:p w14:paraId="22A941CE" w14:textId="77777777" w:rsidR="00225FD1" w:rsidRPr="00983B8D" w:rsidRDefault="00225FD1">
      <w:pPr>
        <w:numPr>
          <w:ilvl w:val="1"/>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24E389A" w14:textId="77777777" w:rsidR="00225FD1" w:rsidRPr="003A1F36" w:rsidRDefault="00225FD1" w:rsidP="00225FD1">
      <w:pPr>
        <w:spacing w:after="0" w:line="259" w:lineRule="auto"/>
        <w:ind w:left="1070"/>
        <w:jc w:val="both"/>
        <w:rPr>
          <w:rFonts w:ascii="Times New Roman" w:eastAsia="Times New Roman" w:hAnsi="Times New Roman" w:cs="Times New Roman"/>
          <w:b/>
          <w:bCs/>
          <w:lang w:eastAsia="pl-PL"/>
        </w:rPr>
      </w:pPr>
      <w:bookmarkStart w:id="220" w:name="_Hlk148444124"/>
      <w:r w:rsidRPr="003A1F36">
        <w:rPr>
          <w:rFonts w:ascii="Times New Roman" w:eastAsia="Times New Roman" w:hAnsi="Times New Roman" w:cs="Times New Roman"/>
          <w:b/>
          <w:bCs/>
          <w:lang w:eastAsia="pl-PL"/>
        </w:rPr>
        <w:t>lub/i</w:t>
      </w:r>
    </w:p>
    <w:bookmarkEnd w:id="220"/>
    <w:p w14:paraId="1DDE51B3" w14:textId="77777777" w:rsidR="00225FD1" w:rsidRPr="003A1F36" w:rsidRDefault="00225FD1">
      <w:pPr>
        <w:numPr>
          <w:ilvl w:val="1"/>
          <w:numId w:val="38"/>
        </w:numPr>
        <w:spacing w:after="0" w:line="259" w:lineRule="auto"/>
        <w:jc w:val="both"/>
        <w:rPr>
          <w:rFonts w:ascii="Times New Roman" w:eastAsia="Times New Roman" w:hAnsi="Times New Roman" w:cs="Times New Roman"/>
          <w:strike/>
          <w:lang w:eastAsia="pl-PL"/>
        </w:rPr>
      </w:pPr>
      <w:r w:rsidRPr="003A1F36">
        <w:rPr>
          <w:rFonts w:ascii="Times New Roman" w:eastAsia="Times New Roman" w:hAnsi="Times New Roman" w:cs="Times New Roman"/>
          <w:lang w:eastAsia="pl-PL"/>
        </w:rPr>
        <w:t xml:space="preserve">odstąpienia od Umowy w części lub wypowiedzenia Umowy w części przez którąkolwiek ze Stron </w:t>
      </w:r>
      <w:bookmarkStart w:id="221" w:name="_Hlk144467500"/>
      <w:r w:rsidRPr="003A1F36">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p>
    <w:bookmarkEnd w:id="221"/>
    <w:p w14:paraId="74F10D20" w14:textId="77777777" w:rsidR="00225FD1" w:rsidRPr="003A1F36" w:rsidRDefault="00225FD1">
      <w:pPr>
        <w:numPr>
          <w:ilvl w:val="0"/>
          <w:numId w:val="38"/>
        </w:numPr>
        <w:spacing w:after="0" w:line="259" w:lineRule="auto"/>
        <w:ind w:hanging="357"/>
        <w:jc w:val="both"/>
        <w:rPr>
          <w:rFonts w:ascii="Times New Roman" w:eastAsia="Times New Roman" w:hAnsi="Times New Roman" w:cs="Times New Roman"/>
          <w:lang w:eastAsia="pl-PL"/>
        </w:rPr>
      </w:pPr>
      <w:r w:rsidRPr="003A1F36">
        <w:rPr>
          <w:rFonts w:ascii="Times New Roman" w:eastAsia="Times New Roman" w:hAnsi="Times New Roman" w:cs="Times New Roman"/>
          <w:lang w:eastAsia="pl-PL"/>
        </w:rPr>
        <w:t xml:space="preserve">Wykonawca może naliczyć Zamawiającemu karę umowną: </w:t>
      </w:r>
    </w:p>
    <w:p w14:paraId="5E91814E" w14:textId="77777777" w:rsidR="00225FD1" w:rsidRPr="003A1F36" w:rsidRDefault="00225FD1">
      <w:pPr>
        <w:numPr>
          <w:ilvl w:val="1"/>
          <w:numId w:val="38"/>
        </w:numPr>
        <w:spacing w:after="0" w:line="259" w:lineRule="auto"/>
        <w:jc w:val="both"/>
        <w:rPr>
          <w:rFonts w:ascii="Times New Roman" w:eastAsia="Times New Roman" w:hAnsi="Times New Roman" w:cs="Times New Roman"/>
          <w:lang w:eastAsia="pl-PL"/>
        </w:rPr>
      </w:pPr>
      <w:bookmarkStart w:id="222" w:name="_Hlk148947447"/>
      <w:r w:rsidRPr="003A1F36">
        <w:rPr>
          <w:rFonts w:ascii="Times New Roman" w:eastAsia="Times New Roman" w:hAnsi="Times New Roman" w:cs="Times New Roman"/>
          <w:lang w:eastAsia="pl-PL"/>
        </w:rPr>
        <w:t>za odstąpienie od Umowy w całości przez którąkolwiek ze Stron z winy Zamawiającego - w wysokości 20% wartości netto Umowy, o której mowa w § 3 ust. 1.</w:t>
      </w:r>
    </w:p>
    <w:p w14:paraId="0F1A70C5" w14:textId="77777777" w:rsidR="00225FD1" w:rsidRPr="003A1F36" w:rsidRDefault="00225FD1" w:rsidP="00225FD1">
      <w:pPr>
        <w:spacing w:after="0" w:line="259" w:lineRule="auto"/>
        <w:ind w:left="1070"/>
        <w:jc w:val="both"/>
        <w:rPr>
          <w:rFonts w:ascii="Times New Roman" w:eastAsia="Times New Roman" w:hAnsi="Times New Roman" w:cs="Times New Roman"/>
          <w:lang w:eastAsia="pl-PL"/>
        </w:rPr>
      </w:pPr>
      <w:r w:rsidRPr="003A1F36">
        <w:rPr>
          <w:rFonts w:ascii="Times New Roman" w:eastAsia="Times New Roman" w:hAnsi="Times New Roman" w:cs="Times New Roman"/>
          <w:b/>
          <w:bCs/>
          <w:lang w:eastAsia="pl-PL"/>
        </w:rPr>
        <w:t>lub/i</w:t>
      </w:r>
    </w:p>
    <w:p w14:paraId="0464EA78" w14:textId="77777777" w:rsidR="00225FD1" w:rsidRPr="003A1F36" w:rsidRDefault="00225FD1">
      <w:pPr>
        <w:numPr>
          <w:ilvl w:val="1"/>
          <w:numId w:val="38"/>
        </w:numPr>
        <w:spacing w:after="0" w:line="259" w:lineRule="auto"/>
        <w:jc w:val="both"/>
        <w:rPr>
          <w:rFonts w:ascii="Times New Roman" w:eastAsia="Times New Roman" w:hAnsi="Times New Roman" w:cs="Times New Roman"/>
          <w:lang w:eastAsia="pl-PL"/>
        </w:rPr>
      </w:pPr>
      <w:r w:rsidRPr="003A1F36">
        <w:rPr>
          <w:rFonts w:ascii="Times New Roman" w:eastAsia="Times New Roman" w:hAnsi="Times New Roman" w:cs="Times New Roman"/>
          <w:lang w:eastAsia="pl-PL"/>
        </w:rPr>
        <w:t>za odstąpienie od Umowy w części przez którąkolwiek ze Stron z winy Zamawiającego - w wysokości 20% wartości netto niezrealizowanej części Umowy.</w:t>
      </w:r>
      <w:bookmarkEnd w:id="222"/>
    </w:p>
    <w:p w14:paraId="2E83BA36" w14:textId="77777777" w:rsidR="00225FD1" w:rsidRPr="00983B8D" w:rsidRDefault="00225FD1">
      <w:pPr>
        <w:numPr>
          <w:ilvl w:val="0"/>
          <w:numId w:val="38"/>
        </w:numPr>
        <w:spacing w:after="0" w:line="259" w:lineRule="auto"/>
        <w:ind w:hanging="357"/>
        <w:jc w:val="both"/>
        <w:rPr>
          <w:rFonts w:ascii="Times New Roman" w:eastAsia="Times New Roman" w:hAnsi="Times New Roman" w:cs="Times New Roman"/>
          <w:lang w:eastAsia="pl-PL"/>
        </w:rPr>
      </w:pPr>
      <w:r w:rsidRPr="003A1F36">
        <w:rPr>
          <w:rFonts w:ascii="Times New Roman" w:eastAsia="Times New Roman" w:hAnsi="Times New Roman" w:cs="Times New Roman"/>
          <w:lang w:eastAsia="pl-PL"/>
        </w:rPr>
        <w:t xml:space="preserve">Kary umowne podlegają kumulacji, w tym kara umowna za odstąpienie w części lub wypowiedzenie Umowy z innymi karami umownymi, przy czym łączna maksymalna wartość kar </w:t>
      </w:r>
      <w:r w:rsidRPr="00983B8D">
        <w:rPr>
          <w:rFonts w:ascii="Times New Roman" w:eastAsia="Times New Roman" w:hAnsi="Times New Roman" w:cs="Times New Roman"/>
          <w:lang w:eastAsia="pl-PL"/>
        </w:rPr>
        <w:t xml:space="preserve">umownych przysługujących Zamawiającemu nie </w:t>
      </w:r>
      <w:r w:rsidRPr="003D44F4">
        <w:rPr>
          <w:rFonts w:ascii="Times New Roman" w:eastAsia="Times New Roman" w:hAnsi="Times New Roman" w:cs="Times New Roman"/>
          <w:lang w:eastAsia="pl-PL"/>
        </w:rPr>
        <w:t>przekroczy 50 % wartości</w:t>
      </w:r>
      <w:r w:rsidRPr="00983B8D">
        <w:rPr>
          <w:rFonts w:ascii="Times New Roman" w:eastAsia="Times New Roman" w:hAnsi="Times New Roman" w:cs="Times New Roman"/>
          <w:lang w:eastAsia="pl-PL"/>
        </w:rPr>
        <w:t xml:space="preserve"> Umowy netto, o której mowa w § 3 ust.1.</w:t>
      </w:r>
    </w:p>
    <w:p w14:paraId="0E8B8170" w14:textId="77777777" w:rsidR="00225FD1" w:rsidRPr="00983B8D" w:rsidRDefault="00225FD1">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płatności noty księgowej wystawionej tytułem kar umownych wynosi 30 dni od dnia wystawienia noty.</w:t>
      </w:r>
    </w:p>
    <w:p w14:paraId="18F154AC" w14:textId="77777777" w:rsidR="00225FD1" w:rsidRPr="00983B8D" w:rsidRDefault="00225FD1">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Zamawiający może potrącić naliczone kary umowne z wynagrodzenia przysługującego Wykonawcy, na co Wykonawca wyraża zgodę.</w:t>
      </w:r>
    </w:p>
    <w:p w14:paraId="7D49F9B0" w14:textId="77777777" w:rsidR="00225FD1" w:rsidRPr="00983B8D" w:rsidRDefault="00225FD1">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2"/>
      <w:bookmarkEnd w:id="219"/>
    </w:p>
    <w:p w14:paraId="19FCBF6A"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3" w:name="_Toc83291685"/>
      <w:bookmarkStart w:id="224" w:name="_Toc106095873"/>
      <w:bookmarkStart w:id="225" w:name="_Toc106096313"/>
      <w:bookmarkStart w:id="226" w:name="_Toc106096417"/>
      <w:bookmarkStart w:id="227" w:name="_Toc148612311"/>
      <w:r w:rsidRPr="00983B8D">
        <w:rPr>
          <w:rFonts w:ascii="Times New Roman" w:eastAsia="Times New Roman" w:hAnsi="Times New Roman" w:cs="Times New Roman"/>
          <w:b/>
          <w:bCs/>
          <w:sz w:val="24"/>
          <w:szCs w:val="24"/>
          <w:lang w:eastAsia="pl-PL"/>
        </w:rPr>
        <w:t>§ 14. Rozwiązanie, odstąpienie lub wypowiedzenie Umowy</w:t>
      </w:r>
      <w:bookmarkEnd w:id="223"/>
      <w:bookmarkEnd w:id="224"/>
      <w:bookmarkEnd w:id="225"/>
      <w:bookmarkEnd w:id="226"/>
      <w:bookmarkEnd w:id="227"/>
    </w:p>
    <w:p w14:paraId="1047FD55" w14:textId="77777777" w:rsidR="00225FD1" w:rsidRPr="003A1F36" w:rsidRDefault="00225FD1">
      <w:pPr>
        <w:numPr>
          <w:ilvl w:val="0"/>
          <w:numId w:val="39"/>
        </w:numPr>
        <w:spacing w:after="0" w:line="259" w:lineRule="auto"/>
        <w:ind w:left="357" w:hanging="357"/>
        <w:jc w:val="both"/>
        <w:rPr>
          <w:rFonts w:ascii="Times New Roman" w:eastAsia="Times New Roman" w:hAnsi="Times New Roman" w:cs="Times New Roman"/>
          <w:lang w:eastAsia="pl-PL"/>
        </w:rPr>
      </w:pPr>
      <w:bookmarkStart w:id="228" w:name="_Hlk146784907"/>
      <w:r w:rsidRPr="003A1F36">
        <w:rPr>
          <w:rFonts w:ascii="Times New Roman" w:eastAsia="Times New Roman" w:hAnsi="Times New Roman" w:cs="Times New Roman"/>
          <w:lang w:eastAsia="pl-PL"/>
        </w:rPr>
        <w:t>Strony mogą rozwiązać Umowę na mocy porozumienia Stron.</w:t>
      </w:r>
    </w:p>
    <w:p w14:paraId="34CE65B8" w14:textId="77777777" w:rsidR="00225FD1" w:rsidRPr="003A1F36" w:rsidRDefault="00225FD1">
      <w:pPr>
        <w:numPr>
          <w:ilvl w:val="0"/>
          <w:numId w:val="39"/>
        </w:numPr>
        <w:spacing w:after="0" w:line="259" w:lineRule="auto"/>
        <w:ind w:left="357" w:hanging="357"/>
        <w:jc w:val="both"/>
        <w:rPr>
          <w:rFonts w:ascii="Times New Roman" w:eastAsia="Times New Roman" w:hAnsi="Times New Roman" w:cs="Times New Roman"/>
          <w:lang w:eastAsia="pl-PL"/>
        </w:rPr>
      </w:pPr>
      <w:r w:rsidRPr="003A1F36">
        <w:rPr>
          <w:rFonts w:ascii="Times New Roman" w:eastAsia="Times New Roman" w:hAnsi="Times New Roman" w:cs="Times New Roman"/>
          <w:lang w:eastAsia="pl-PL"/>
        </w:rPr>
        <w:t xml:space="preserve">Zamawiający, wedle swego wyboru, może odstąpić od Umowy (ex </w:t>
      </w:r>
      <w:proofErr w:type="spellStart"/>
      <w:r w:rsidRPr="003A1F36">
        <w:rPr>
          <w:rFonts w:ascii="Times New Roman" w:eastAsia="Times New Roman" w:hAnsi="Times New Roman" w:cs="Times New Roman"/>
          <w:lang w:eastAsia="pl-PL"/>
        </w:rPr>
        <w:t>tunc</w:t>
      </w:r>
      <w:proofErr w:type="spellEnd"/>
      <w:r w:rsidRPr="003A1F36">
        <w:rPr>
          <w:rFonts w:ascii="Times New Roman" w:eastAsia="Times New Roman" w:hAnsi="Times New Roman" w:cs="Times New Roman"/>
          <w:lang w:eastAsia="pl-PL"/>
        </w:rPr>
        <w:t xml:space="preserve"> – wstecz) </w:t>
      </w:r>
      <w:bookmarkStart w:id="229" w:name="_Hlk144467170"/>
      <w:r w:rsidRPr="003A1F36">
        <w:rPr>
          <w:rFonts w:ascii="Times New Roman" w:eastAsia="Times New Roman" w:hAnsi="Times New Roman" w:cs="Times New Roman"/>
          <w:lang w:eastAsia="pl-PL"/>
        </w:rPr>
        <w:t>w całości lub części</w:t>
      </w:r>
      <w:bookmarkEnd w:id="229"/>
      <w:r w:rsidRPr="003A1F36">
        <w:rPr>
          <w:rFonts w:ascii="Times New Roman" w:eastAsia="Times New Roman" w:hAnsi="Times New Roman" w:cs="Times New Roman"/>
          <w:lang w:eastAsia="pl-PL"/>
        </w:rPr>
        <w:t xml:space="preserve"> lub wypowiedzieć Umowę (ex nunc – od teraz) w całości lub części, w przypadku:</w:t>
      </w:r>
    </w:p>
    <w:p w14:paraId="6D211464" w14:textId="77777777" w:rsidR="00225FD1" w:rsidRPr="00983B8D" w:rsidRDefault="00225FD1">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wygaśnięcia ubezpieczenia Wykonawcy i nieprzedłużenia ochrony ubezpieczeniowej w okresie realizacji Umowy,</w:t>
      </w:r>
    </w:p>
    <w:p w14:paraId="29182449" w14:textId="77777777" w:rsidR="00225FD1" w:rsidRPr="00983B8D" w:rsidRDefault="00225FD1">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1E34C3FC" w14:textId="77777777" w:rsidR="00225FD1" w:rsidRPr="00983B8D" w:rsidRDefault="00225FD1">
      <w:pPr>
        <w:numPr>
          <w:ilvl w:val="1"/>
          <w:numId w:val="39"/>
        </w:numPr>
        <w:spacing w:after="0" w:line="259" w:lineRule="auto"/>
        <w:jc w:val="both"/>
        <w:rPr>
          <w:rFonts w:ascii="Times New Roman" w:eastAsia="Times New Roman" w:hAnsi="Times New Roman" w:cs="Times New Roman"/>
          <w:lang w:eastAsia="pl-PL"/>
        </w:rPr>
      </w:pPr>
      <w:bookmarkStart w:id="230" w:name="_Hlk82757104"/>
      <w:r w:rsidRPr="00983B8D">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0"/>
    <w:p w14:paraId="694F6E9D" w14:textId="77777777" w:rsidR="00225FD1" w:rsidRPr="00983B8D" w:rsidRDefault="00225FD1">
      <w:pPr>
        <w:numPr>
          <w:ilvl w:val="1"/>
          <w:numId w:val="3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wykonywania Umowy w sposób zagrażający zdrowiu lub życiu pracowników Wykonawcy, Zamawiającego lub innych podmiotów lub osób wykonujących prace na terenie zakładu Zamawiającego,</w:t>
      </w:r>
    </w:p>
    <w:p w14:paraId="27537599" w14:textId="77777777" w:rsidR="00225FD1" w:rsidRPr="00983B8D" w:rsidRDefault="00225FD1">
      <w:pPr>
        <w:numPr>
          <w:ilvl w:val="1"/>
          <w:numId w:val="3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innego niż określone powyżej nienależytego wykonywania Umowy, w szczególności:</w:t>
      </w:r>
    </w:p>
    <w:p w14:paraId="47D32C06" w14:textId="77777777" w:rsidR="00225FD1" w:rsidRPr="00983B8D" w:rsidRDefault="00225FD1">
      <w:pPr>
        <w:numPr>
          <w:ilvl w:val="2"/>
          <w:numId w:val="3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wykonywania Umowy w sposób skutkujący szkodą w mieniu Zamawiającego, </w:t>
      </w:r>
    </w:p>
    <w:p w14:paraId="0B4CB9ED" w14:textId="77777777" w:rsidR="00225FD1" w:rsidRPr="00983B8D" w:rsidRDefault="00225FD1">
      <w:pPr>
        <w:numPr>
          <w:ilvl w:val="2"/>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14:paraId="1985611D" w14:textId="77777777" w:rsidR="00225FD1" w:rsidRPr="00983B8D" w:rsidRDefault="00225FD1">
      <w:pPr>
        <w:numPr>
          <w:ilvl w:val="2"/>
          <w:numId w:val="39"/>
        </w:numPr>
        <w:spacing w:after="0" w:line="259" w:lineRule="auto"/>
        <w:ind w:hanging="357"/>
        <w:jc w:val="both"/>
        <w:rPr>
          <w:rFonts w:ascii="Times New Roman" w:eastAsia="Times New Roman" w:hAnsi="Times New Roman" w:cs="Times New Roman"/>
          <w:lang w:eastAsia="pl-PL"/>
        </w:rPr>
      </w:pPr>
      <w:bookmarkStart w:id="231" w:name="_Hlk82757146"/>
      <w:r w:rsidRPr="00983B8D">
        <w:rPr>
          <w:rFonts w:ascii="Times New Roman" w:eastAsia="Times New Roman" w:hAnsi="Times New Roman" w:cs="Times New Roman"/>
          <w:lang w:eastAsia="pl-PL"/>
        </w:rPr>
        <w:t>wykonywania Umowy w sposób niezgodny z przepisami prawa powszechnie obowiązującego lub regulacjami wewnętrznymi Zamawiającego, do których przestrzegania został zobowiązany Wykonawca</w:t>
      </w:r>
      <w:bookmarkEnd w:id="231"/>
      <w:r w:rsidRPr="00983B8D">
        <w:rPr>
          <w:rFonts w:ascii="Times New Roman" w:eastAsia="Times New Roman" w:hAnsi="Times New Roman" w:cs="Times New Roman"/>
          <w:lang w:eastAsia="pl-PL"/>
        </w:rPr>
        <w:t>,</w:t>
      </w:r>
    </w:p>
    <w:p w14:paraId="2CEB48DD" w14:textId="77777777" w:rsidR="00225FD1" w:rsidRPr="00983B8D" w:rsidRDefault="00225FD1">
      <w:pPr>
        <w:numPr>
          <w:ilvl w:val="1"/>
          <w:numId w:val="3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59570A05" w14:textId="77777777" w:rsidR="00225FD1" w:rsidRPr="003A1F36" w:rsidRDefault="00225FD1">
      <w:pPr>
        <w:numPr>
          <w:ilvl w:val="1"/>
          <w:numId w:val="39"/>
        </w:numPr>
        <w:spacing w:after="0" w:line="259" w:lineRule="auto"/>
        <w:jc w:val="both"/>
        <w:rPr>
          <w:rFonts w:ascii="Times New Roman" w:eastAsia="Times New Roman" w:hAnsi="Times New Roman" w:cs="Times New Roman"/>
          <w:b/>
          <w:bCs/>
          <w:lang w:eastAsia="pl-PL"/>
        </w:rPr>
      </w:pPr>
      <w:r w:rsidRPr="003A1F36">
        <w:rPr>
          <w:rFonts w:ascii="Times New Roman" w:eastAsia="Times New Roman" w:hAnsi="Times New Roman" w:cs="Times New Roman"/>
          <w:lang w:eastAsia="pl-PL"/>
        </w:rPr>
        <w:t>nieprzystąpienia w danym dniu do realizacji zamówienia, przy czym odstąpienie/wypowiedzenie dotyczyć będzie tylko tej części Umowy,</w:t>
      </w:r>
    </w:p>
    <w:p w14:paraId="7B284372" w14:textId="77777777" w:rsidR="00225FD1" w:rsidRPr="00983B8D" w:rsidRDefault="00225FD1">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otwarcia postępowania likwidacyjnego Wykonawcy.</w:t>
      </w:r>
    </w:p>
    <w:p w14:paraId="52B06041" w14:textId="1501B6A0" w:rsidR="00225FD1" w:rsidRPr="00983B8D" w:rsidRDefault="00225FD1">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przypadkach, o których mowa w ust. 2 pkt 1) –</w:t>
      </w:r>
      <w:r w:rsidR="003A1F36">
        <w:rPr>
          <w:rFonts w:ascii="Times New Roman" w:eastAsia="Times New Roman" w:hAnsi="Times New Roman" w:cs="Times New Roman"/>
          <w:lang w:eastAsia="pl-PL"/>
        </w:rPr>
        <w:t xml:space="preserve"> 7)</w:t>
      </w:r>
      <w:r w:rsidRPr="00983B8D">
        <w:rPr>
          <w:rFonts w:ascii="Times New Roman" w:eastAsia="Times New Roman" w:hAnsi="Times New Roman" w:cs="Times New Roman"/>
          <w:color w:val="0070C0"/>
          <w:lang w:eastAsia="pl-PL"/>
        </w:rPr>
        <w:t xml:space="preserve">, </w:t>
      </w:r>
      <w:r w:rsidRPr="00983B8D">
        <w:rPr>
          <w:rFonts w:ascii="Times New Roman" w:eastAsia="Times New Roman" w:hAnsi="Times New Roman" w:cs="Times New Roman"/>
          <w:lang w:eastAsia="pl-PL"/>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bookmarkEnd w:id="228"/>
    <w:p w14:paraId="5369708F" w14:textId="77777777" w:rsidR="00225FD1" w:rsidRPr="00983B8D" w:rsidRDefault="00225FD1" w:rsidP="00225FD1">
      <w:pPr>
        <w:spacing w:after="0" w:line="259" w:lineRule="auto"/>
        <w:jc w:val="both"/>
        <w:rPr>
          <w:rFonts w:ascii="Times New Roman" w:eastAsia="Times New Roman" w:hAnsi="Times New Roman" w:cs="Times New Roman"/>
          <w:sz w:val="12"/>
          <w:szCs w:val="12"/>
          <w:lang w:eastAsia="pl-PL"/>
        </w:rPr>
      </w:pPr>
    </w:p>
    <w:p w14:paraId="11BE5E37" w14:textId="77777777" w:rsidR="00225FD1" w:rsidRPr="00983B8D" w:rsidRDefault="00225FD1">
      <w:pPr>
        <w:numPr>
          <w:ilvl w:val="0"/>
          <w:numId w:val="39"/>
        </w:numPr>
        <w:spacing w:after="0" w:line="256" w:lineRule="auto"/>
        <w:jc w:val="both"/>
        <w:rPr>
          <w:rFonts w:ascii="Times New Roman" w:eastAsia="Times New Roman" w:hAnsi="Times New Roman" w:cs="Times New Roman"/>
          <w:lang w:eastAsia="pl-PL"/>
        </w:rPr>
      </w:pPr>
      <w:bookmarkStart w:id="232" w:name="_Hlk146784951"/>
      <w:r w:rsidRPr="00983B8D">
        <w:rPr>
          <w:rFonts w:ascii="Times New Roman" w:eastAsia="Times New Roman" w:hAnsi="Times New Roman" w:cs="Times New Roman"/>
          <w:lang w:eastAsia="pl-PL"/>
        </w:rPr>
        <w:t xml:space="preserve">Z uprawnienia do odstąpienia od Umowy (w </w:t>
      </w:r>
      <w:r w:rsidRPr="003A1F36">
        <w:rPr>
          <w:rFonts w:ascii="Times New Roman" w:eastAsia="Times New Roman" w:hAnsi="Times New Roman" w:cs="Times New Roman"/>
          <w:lang w:eastAsia="pl-PL"/>
        </w:rPr>
        <w:t xml:space="preserve">całości lub części), w przypadkach </w:t>
      </w:r>
      <w:r w:rsidRPr="00983B8D">
        <w:rPr>
          <w:rFonts w:ascii="Times New Roman" w:eastAsia="Times New Roman" w:hAnsi="Times New Roman" w:cs="Times New Roman"/>
          <w:lang w:eastAsia="pl-PL"/>
        </w:rPr>
        <w:t>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4F311A74" w14:textId="77777777" w:rsidR="00225FD1" w:rsidRPr="003A1F36" w:rsidRDefault="00225FD1">
      <w:pPr>
        <w:numPr>
          <w:ilvl w:val="0"/>
          <w:numId w:val="39"/>
        </w:numPr>
        <w:spacing w:after="0" w:line="259" w:lineRule="auto"/>
        <w:ind w:left="357" w:hanging="357"/>
        <w:jc w:val="both"/>
        <w:rPr>
          <w:rFonts w:ascii="Times New Roman" w:eastAsia="Times New Roman" w:hAnsi="Times New Roman" w:cs="Times New Roman"/>
          <w:lang w:eastAsia="pl-PL"/>
        </w:rPr>
      </w:pPr>
      <w:r w:rsidRPr="003A1F36">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29D0B001" w14:textId="77777777" w:rsidR="00225FD1" w:rsidRPr="00983B8D" w:rsidRDefault="00225FD1">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45FCE45D" w14:textId="77777777" w:rsidR="00225FD1" w:rsidRPr="00983B8D" w:rsidRDefault="00225FD1">
      <w:pPr>
        <w:numPr>
          <w:ilvl w:val="0"/>
          <w:numId w:val="39"/>
        </w:numPr>
        <w:spacing w:after="0" w:line="259" w:lineRule="auto"/>
        <w:jc w:val="both"/>
        <w:rPr>
          <w:rFonts w:ascii="Times New Roman" w:eastAsia="Times New Roman" w:hAnsi="Times New Roman" w:cs="Times New Roman"/>
          <w:lang w:eastAsia="pl-PL"/>
        </w:rPr>
      </w:pPr>
      <w:bookmarkStart w:id="233" w:name="_Hlk156822430"/>
      <w:r w:rsidRPr="00983B8D">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w:t>
      </w:r>
      <w:r>
        <w:rPr>
          <w:rFonts w:ascii="Times New Roman" w:eastAsia="Times New Roman" w:hAnsi="Times New Roman" w:cs="Times New Roman"/>
          <w:lang w:eastAsia="pl-PL"/>
        </w:rPr>
        <w:t>,</w:t>
      </w:r>
      <w:r w:rsidRPr="00D665DC">
        <w:t xml:space="preserve"> </w:t>
      </w:r>
      <w:r w:rsidRPr="00D665DC">
        <w:rPr>
          <w:rFonts w:ascii="Times New Roman" w:eastAsia="Times New Roman" w:hAnsi="Times New Roman" w:cs="Times New Roman"/>
          <w:lang w:eastAsia="pl-PL"/>
        </w:rPr>
        <w:t>które zgodnie z Umową miały lub miałyby zastosowanie do okresu, którego dotyczy rozliczenie.</w:t>
      </w:r>
    </w:p>
    <w:bookmarkEnd w:id="233"/>
    <w:p w14:paraId="11D1A100" w14:textId="74F18886" w:rsidR="00225FD1" w:rsidRPr="00983B8D" w:rsidRDefault="00225FD1">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Zamawiającemu przysługuje także prawo wypowiedzenia Umowy (ex nunc - od teraz) w całości lub części z zachowaniem okresu wypowiedzenia </w:t>
      </w:r>
      <w:r w:rsidRPr="003A1F36">
        <w:rPr>
          <w:rFonts w:ascii="Times New Roman" w:eastAsia="Times New Roman" w:hAnsi="Times New Roman" w:cs="Times New Roman"/>
          <w:lang w:eastAsia="pl-PL"/>
        </w:rPr>
        <w:t>wynoszącego 30 dni, w </w:t>
      </w:r>
      <w:r w:rsidRPr="00983B8D">
        <w:rPr>
          <w:rFonts w:ascii="Times New Roman" w:eastAsia="Times New Roman" w:hAnsi="Times New Roman" w:cs="Times New Roman"/>
          <w:lang w:eastAsia="pl-PL"/>
        </w:rPr>
        <w:t>przypadku:</w:t>
      </w:r>
    </w:p>
    <w:p w14:paraId="321A2EFA" w14:textId="77777777" w:rsidR="00225FD1" w:rsidRPr="00983B8D" w:rsidRDefault="00225FD1">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1890C94" w14:textId="77777777" w:rsidR="00225FD1" w:rsidRPr="00983B8D" w:rsidRDefault="00225FD1">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w strukturze organizacyjnej Zamawiającego, skutkującej tym, że świadczenie objęte Umową nie może być zrealizowane,</w:t>
      </w:r>
    </w:p>
    <w:p w14:paraId="71B468D9" w14:textId="77777777" w:rsidR="00225FD1" w:rsidRPr="00983B8D" w:rsidRDefault="00225FD1">
      <w:pPr>
        <w:numPr>
          <w:ilvl w:val="1"/>
          <w:numId w:val="39"/>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na rynku, na którym działa Zamawiający skutkujących brakiem potrzeby dalszego wykonywania przedmiotu Umowy.</w:t>
      </w:r>
    </w:p>
    <w:p w14:paraId="312739EE" w14:textId="77777777" w:rsidR="00225FD1" w:rsidRPr="00983B8D" w:rsidRDefault="00225FD1">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Oświadczenie o odstąpieniu lub wypowiedzeniu Umowy wymaga formy pisemnej pod rygorem nieważności. </w:t>
      </w:r>
    </w:p>
    <w:p w14:paraId="48E624EB" w14:textId="77777777" w:rsidR="00225FD1" w:rsidRPr="00920AED" w:rsidRDefault="00225FD1">
      <w:pPr>
        <w:numPr>
          <w:ilvl w:val="0"/>
          <w:numId w:val="39"/>
        </w:numPr>
        <w:spacing w:after="0" w:line="259" w:lineRule="auto"/>
        <w:ind w:left="357" w:hanging="357"/>
        <w:jc w:val="both"/>
        <w:rPr>
          <w:rFonts w:ascii="Times New Roman" w:eastAsia="Times New Roman" w:hAnsi="Times New Roman" w:cs="Times New Roman"/>
          <w:lang w:eastAsia="pl-PL"/>
        </w:rPr>
      </w:pPr>
      <w:bookmarkStart w:id="234" w:name="_Hlk156822481"/>
      <w:r w:rsidRPr="00983B8D">
        <w:rPr>
          <w:rFonts w:ascii="Times New Roman" w:eastAsia="Times New Roman" w:hAnsi="Times New Roman" w:cs="Times New Roman"/>
          <w:lang w:eastAsia="pl-PL"/>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920AED">
        <w:rPr>
          <w:rFonts w:ascii="Times New Roman" w:eastAsia="Times New Roman" w:hAnsi="Times New Roman" w:cs="Times New Roman"/>
          <w:lang w:eastAsia="pl-PL"/>
        </w:rPr>
        <w:t>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bookmarkEnd w:id="234"/>
    </w:p>
    <w:p w14:paraId="402333D2" w14:textId="77777777" w:rsidR="00225FD1" w:rsidRPr="00983B8D" w:rsidRDefault="00225FD1">
      <w:pPr>
        <w:numPr>
          <w:ilvl w:val="0"/>
          <w:numId w:val="39"/>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14:paraId="2187E113"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35" w:name="_Toc64016211"/>
      <w:bookmarkStart w:id="236" w:name="_Toc106095874"/>
      <w:bookmarkStart w:id="237" w:name="_Toc106096314"/>
      <w:bookmarkStart w:id="238" w:name="_Toc106096418"/>
      <w:bookmarkStart w:id="239" w:name="_Toc148612312"/>
      <w:bookmarkStart w:id="240" w:name="_Hlk148332977"/>
      <w:bookmarkStart w:id="241" w:name="_Hlk67826402"/>
      <w:bookmarkEnd w:id="232"/>
      <w:r w:rsidRPr="00983B8D">
        <w:rPr>
          <w:rFonts w:ascii="Times New Roman" w:eastAsia="Times New Roman" w:hAnsi="Times New Roman" w:cs="Times New Roman"/>
          <w:b/>
          <w:bCs/>
          <w:sz w:val="24"/>
          <w:szCs w:val="24"/>
          <w:lang w:eastAsia="pl-PL"/>
        </w:rPr>
        <w:t xml:space="preserve">§ 15. </w:t>
      </w:r>
      <w:bookmarkStart w:id="242" w:name="_Hlk147835254"/>
      <w:r w:rsidRPr="00983B8D">
        <w:rPr>
          <w:rFonts w:ascii="Times New Roman" w:eastAsia="Times New Roman" w:hAnsi="Times New Roman" w:cs="Times New Roman"/>
          <w:b/>
          <w:bCs/>
          <w:sz w:val="24"/>
          <w:szCs w:val="24"/>
          <w:lang w:eastAsia="pl-PL"/>
        </w:rPr>
        <w:t>Zmiany Umowy</w:t>
      </w:r>
      <w:bookmarkEnd w:id="235"/>
      <w:bookmarkEnd w:id="236"/>
      <w:bookmarkEnd w:id="237"/>
      <w:bookmarkEnd w:id="238"/>
      <w:bookmarkEnd w:id="239"/>
    </w:p>
    <w:p w14:paraId="74D24AF3" w14:textId="77777777" w:rsidR="00225FD1" w:rsidRPr="00983B8D" w:rsidRDefault="00225FD1">
      <w:pPr>
        <w:numPr>
          <w:ilvl w:val="0"/>
          <w:numId w:val="50"/>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14:paraId="42923D32" w14:textId="77777777" w:rsidR="00225FD1" w:rsidRPr="00983B8D" w:rsidRDefault="00225FD1">
      <w:pPr>
        <w:numPr>
          <w:ilvl w:val="0"/>
          <w:numId w:val="5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dokonania zmian Umowy):  </w:t>
      </w:r>
    </w:p>
    <w:p w14:paraId="7F4276CF" w14:textId="77777777" w:rsidR="00225FD1" w:rsidRPr="00983B8D" w:rsidRDefault="00225FD1">
      <w:pPr>
        <w:numPr>
          <w:ilvl w:val="1"/>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14:paraId="33D4E6A0"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09A052AF"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14:paraId="6690ACC8"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5741711C"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działania organów administracji,</w:t>
      </w:r>
    </w:p>
    <w:p w14:paraId="049D3410"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konieczność zaspokojenia roszczeń lub oczekiwań osób trzecich – w tym grup społecznych lub zawodowych niemożliwych do jednoznacznego określenia w chwili zawierania Umowy;</w:t>
      </w:r>
    </w:p>
    <w:p w14:paraId="1DE30B14"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spowodowane innymi przyczynami zewnętrznymi niezależnymi od Zamawiającego oraz Wykonawcy skutkującymi niemożliwością realizacji Umowy.;</w:t>
      </w:r>
    </w:p>
    <w:p w14:paraId="2A2CB9C3"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a) do f) termin realizacji Umowy może ulec wydłużeniu o czas niezbędny do zakończenia realizacji Umowy.</w:t>
      </w:r>
    </w:p>
    <w:p w14:paraId="10DF29DC"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C55A35A" w14:textId="77777777" w:rsidR="00225FD1" w:rsidRPr="00983B8D" w:rsidRDefault="00225FD1">
      <w:pPr>
        <w:numPr>
          <w:ilvl w:val="1"/>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14:paraId="5C68AA01"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64EE14C"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B2600E5" w14:textId="77777777" w:rsidR="00225FD1" w:rsidRPr="00983B8D" w:rsidRDefault="00225FD1" w:rsidP="00225FD1">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obniżenia cen jednostkowych  lub wartości Umowy</w:t>
      </w:r>
    </w:p>
    <w:p w14:paraId="4BFD1454" w14:textId="77777777" w:rsidR="00225FD1" w:rsidRPr="00983B8D" w:rsidRDefault="00225FD1" w:rsidP="00225FD1">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14:paraId="4701AAC4" w14:textId="77777777" w:rsidR="00225FD1" w:rsidRPr="00983B8D" w:rsidRDefault="00225FD1">
      <w:pPr>
        <w:numPr>
          <w:ilvl w:val="2"/>
          <w:numId w:val="50"/>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dostosowanie do wymagań wynikających ze zmian przepisów prawa powszechnie obowiązującego,</w:t>
      </w:r>
    </w:p>
    <w:p w14:paraId="2600E949" w14:textId="77777777" w:rsidR="00225FD1" w:rsidRPr="00983B8D" w:rsidRDefault="00225FD1">
      <w:pPr>
        <w:numPr>
          <w:ilvl w:val="2"/>
          <w:numId w:val="50"/>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14:paraId="0C026552" w14:textId="77777777" w:rsidR="00225FD1" w:rsidRPr="00983B8D" w:rsidRDefault="00225FD1">
      <w:pPr>
        <w:numPr>
          <w:ilvl w:val="2"/>
          <w:numId w:val="50"/>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52F5BF6C" w14:textId="77777777" w:rsidR="00225FD1" w:rsidRPr="00983B8D" w:rsidRDefault="00225FD1">
      <w:pPr>
        <w:numPr>
          <w:ilvl w:val="2"/>
          <w:numId w:val="50"/>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14:paraId="38BD7AC3"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581B4D3A" w14:textId="77777777" w:rsidR="00225FD1"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będące następstwem okoliczności leżących po stronie </w:t>
      </w:r>
      <w:r>
        <w:rPr>
          <w:rFonts w:ascii="Times New Roman" w:eastAsia="Times New Roman" w:hAnsi="Times New Roman" w:cs="Times New Roman"/>
          <w:lang w:eastAsia="pl-PL"/>
        </w:rPr>
        <w:t>Zamawiającego, w szczególności:</w:t>
      </w:r>
    </w:p>
    <w:p w14:paraId="2A6E815D" w14:textId="77777777" w:rsidR="00225FD1" w:rsidRDefault="00225FD1" w:rsidP="00146B82">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983B8D">
        <w:rPr>
          <w:rFonts w:ascii="Times New Roman" w:eastAsia="Times New Roman" w:hAnsi="Times New Roman" w:cs="Times New Roman"/>
          <w:lang w:eastAsia="pl-PL"/>
        </w:rPr>
        <w:t>wstrzymanie realizacji Umowy przez Zamawiającego ze względów technologicznych, organizacyjnych i ekonomicznych,</w:t>
      </w:r>
    </w:p>
    <w:p w14:paraId="6C6597B6" w14:textId="77777777" w:rsidR="00225FD1" w:rsidRPr="00983B8D" w:rsidRDefault="00225FD1" w:rsidP="00146B82">
      <w:pPr>
        <w:spacing w:after="0" w:line="259"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4B12B0">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 xml:space="preserve">w związku ze zmianami organizacyjnymi w Spółce (zmiana nie wymaga formy aneksu. </w:t>
      </w:r>
      <w:r>
        <w:rPr>
          <w:rFonts w:ascii="Times New Roman" w:eastAsia="Times New Roman" w:hAnsi="Times New Roman" w:cs="Times New Roman"/>
          <w:lang w:eastAsia="pl-PL"/>
        </w:rPr>
        <w:br/>
      </w:r>
      <w:r w:rsidRPr="004B12B0">
        <w:rPr>
          <w:rFonts w:ascii="Times New Roman" w:eastAsia="Times New Roman" w:hAnsi="Times New Roman" w:cs="Times New Roman"/>
          <w:lang w:eastAsia="pl-PL"/>
        </w:rPr>
        <w:t>O przeprowadzonej zmianie wymagane jest pisemne powi</w:t>
      </w:r>
      <w:r>
        <w:rPr>
          <w:rFonts w:ascii="Times New Roman" w:eastAsia="Times New Roman" w:hAnsi="Times New Roman" w:cs="Times New Roman"/>
          <w:lang w:eastAsia="pl-PL"/>
        </w:rPr>
        <w:t>adomienie drugiej strony Umowy).</w:t>
      </w:r>
    </w:p>
    <w:p w14:paraId="107A1389" w14:textId="77777777" w:rsidR="00225FD1" w:rsidRPr="00983B8D" w:rsidRDefault="00225FD1">
      <w:pPr>
        <w:numPr>
          <w:ilvl w:val="2"/>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o których mowa w lit. b), d</w:t>
      </w:r>
      <w:r>
        <w:rPr>
          <w:rFonts w:ascii="Times New Roman" w:eastAsia="Times New Roman" w:hAnsi="Times New Roman" w:cs="Times New Roman"/>
          <w:lang w:eastAsia="pl-PL"/>
        </w:rPr>
        <w:t xml:space="preserve">), f), </w:t>
      </w:r>
      <w:r w:rsidRPr="00983B8D">
        <w:rPr>
          <w:rFonts w:ascii="Times New Roman" w:eastAsia="Times New Roman" w:hAnsi="Times New Roman" w:cs="Times New Roman"/>
          <w:lang w:eastAsia="pl-PL"/>
        </w:rPr>
        <w:t>g)</w:t>
      </w:r>
      <w:r>
        <w:rPr>
          <w:rFonts w:ascii="Times New Roman" w:eastAsia="Times New Roman" w:hAnsi="Times New Roman" w:cs="Times New Roman"/>
          <w:lang w:eastAsia="pl-PL"/>
        </w:rPr>
        <w:t xml:space="preserve"> i h) </w:t>
      </w:r>
      <w:proofErr w:type="spellStart"/>
      <w:r>
        <w:rPr>
          <w:rFonts w:ascii="Times New Roman" w:eastAsia="Times New Roman" w:hAnsi="Times New Roman" w:cs="Times New Roman"/>
          <w:lang w:eastAsia="pl-PL"/>
        </w:rPr>
        <w:t>tiret</w:t>
      </w:r>
      <w:proofErr w:type="spellEnd"/>
      <w:r>
        <w:rPr>
          <w:rFonts w:ascii="Times New Roman" w:eastAsia="Times New Roman" w:hAnsi="Times New Roman" w:cs="Times New Roman"/>
          <w:lang w:eastAsia="pl-PL"/>
        </w:rPr>
        <w:t xml:space="preserve"> 2</w:t>
      </w:r>
      <w:r w:rsidRPr="00983B8D">
        <w:rPr>
          <w:rFonts w:ascii="Times New Roman" w:eastAsia="Times New Roman" w:hAnsi="Times New Roman" w:cs="Times New Roman"/>
          <w:lang w:eastAsia="pl-PL"/>
        </w:rPr>
        <w:t xml:space="preserve"> nie mogą prowadzić do zwiększenia wynagrodzenia Wykonawcy. Zmiany</w:t>
      </w:r>
      <w:r>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o których mowa w lit a), c), e) i h) </w:t>
      </w:r>
      <w:proofErr w:type="spellStart"/>
      <w:r>
        <w:rPr>
          <w:rFonts w:ascii="Times New Roman" w:eastAsia="Times New Roman" w:hAnsi="Times New Roman" w:cs="Times New Roman"/>
          <w:lang w:eastAsia="pl-PL"/>
        </w:rPr>
        <w:t>tiret</w:t>
      </w:r>
      <w:proofErr w:type="spellEnd"/>
      <w:r>
        <w:rPr>
          <w:rFonts w:ascii="Times New Roman" w:eastAsia="Times New Roman" w:hAnsi="Times New Roman" w:cs="Times New Roman"/>
          <w:lang w:eastAsia="pl-PL"/>
        </w:rPr>
        <w:t xml:space="preserve"> 1 </w:t>
      </w:r>
      <w:r w:rsidRPr="00983B8D">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364C3055" w14:textId="77777777" w:rsidR="00225FD1" w:rsidRPr="00983B8D" w:rsidRDefault="00225FD1">
      <w:pPr>
        <w:numPr>
          <w:ilvl w:val="1"/>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zakresu rzeczowego i finansowego Umowy:</w:t>
      </w:r>
    </w:p>
    <w:p w14:paraId="23E7043F" w14:textId="77777777" w:rsidR="00225FD1" w:rsidRDefault="00225FD1">
      <w:pPr>
        <w:numPr>
          <w:ilvl w:val="0"/>
          <w:numId w:val="54"/>
        </w:numPr>
        <w:spacing w:after="0" w:line="259" w:lineRule="auto"/>
        <w:ind w:left="1134" w:hanging="425"/>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Zmniejszenie lub zwiększenie zakresu rzeczowego Umowy poprzez jego dostosowanie do aktualnej sytuacji Zamawiającego w związku z dokonanymi u Zamawiającego zmianami </w:t>
      </w:r>
      <w:r w:rsidRPr="00983B8D">
        <w:rPr>
          <w:rFonts w:ascii="Times New Roman" w:eastAsia="Times New Roman" w:hAnsi="Times New Roman" w:cs="Times New Roman"/>
          <w:lang w:eastAsia="pl-PL"/>
        </w:rPr>
        <w:lastRenderedPageBreak/>
        <w:t>ze względów technologicznych, organizacyjnych i ekonomicznych</w:t>
      </w:r>
      <w:bookmarkStart w:id="243" w:name="_Hlk147848467"/>
      <w:r w:rsidRPr="00983B8D">
        <w:rPr>
          <w:rFonts w:ascii="Times New Roman" w:eastAsia="Times New Roman" w:hAnsi="Times New Roman" w:cs="Times New Roman"/>
          <w:lang w:eastAsia="pl-PL"/>
        </w:rPr>
        <w:t xml:space="preserve">, </w:t>
      </w:r>
      <w:bookmarkEnd w:id="243"/>
      <w:r w:rsidRPr="00983B8D">
        <w:rPr>
          <w:rFonts w:ascii="Times New Roman" w:eastAsia="Times New Roman" w:hAnsi="Times New Roman" w:cs="Times New Roman"/>
          <w:lang w:eastAsia="pl-PL"/>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709AB6C8" w14:textId="77777777" w:rsidR="00225FD1" w:rsidRPr="00AC5A11" w:rsidRDefault="00225FD1">
      <w:pPr>
        <w:numPr>
          <w:ilvl w:val="0"/>
          <w:numId w:val="54"/>
        </w:numPr>
        <w:spacing w:after="0" w:line="259" w:lineRule="auto"/>
        <w:ind w:left="1134" w:hanging="425"/>
        <w:contextualSpacing/>
        <w:jc w:val="both"/>
        <w:rPr>
          <w:rFonts w:ascii="Times New Roman" w:eastAsia="Times New Roman" w:hAnsi="Times New Roman" w:cs="Times New Roman"/>
          <w:lang w:eastAsia="pl-PL"/>
        </w:rPr>
      </w:pPr>
      <w:r w:rsidRPr="00AC5A11">
        <w:rPr>
          <w:rFonts w:ascii="Times New Roman" w:eastAsia="Times New Roman" w:hAnsi="Times New Roman" w:cs="Times New Roman"/>
          <w:lang w:eastAsia="pl-PL"/>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w:t>
      </w:r>
      <w:r>
        <w:rPr>
          <w:rFonts w:ascii="Times New Roman" w:eastAsia="Times New Roman" w:hAnsi="Times New Roman" w:cs="Times New Roman"/>
          <w:lang w:eastAsia="pl-PL"/>
        </w:rPr>
        <w:t>1</w:t>
      </w:r>
      <w:r w:rsidRPr="00AC5A11">
        <w:rPr>
          <w:rFonts w:ascii="Times New Roman" w:eastAsia="Times New Roman" w:hAnsi="Times New Roman" w:cs="Times New Roman"/>
          <w:lang w:eastAsia="pl-PL"/>
        </w:rPr>
        <w:t xml:space="preserve"> Umowy.</w:t>
      </w:r>
    </w:p>
    <w:p w14:paraId="7A6304F3" w14:textId="77777777" w:rsidR="00225FD1" w:rsidRPr="00983B8D" w:rsidRDefault="00225FD1">
      <w:pPr>
        <w:numPr>
          <w:ilvl w:val="0"/>
          <w:numId w:val="50"/>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U</w:t>
      </w:r>
      <w:r>
        <w:rPr>
          <w:rFonts w:ascii="Times New Roman" w:eastAsia="Times New Roman" w:hAnsi="Times New Roman" w:cs="Times New Roman"/>
          <w:lang w:eastAsia="pl-PL"/>
        </w:rPr>
        <w:t>mowy nie</w:t>
      </w:r>
      <w:r w:rsidRPr="00983B8D">
        <w:rPr>
          <w:rFonts w:ascii="Times New Roman" w:eastAsia="Times New Roman" w:hAnsi="Times New Roman" w:cs="Times New Roman"/>
          <w:lang w:eastAsia="pl-PL"/>
        </w:rPr>
        <w:t>wymagające formy aneksu:</w:t>
      </w:r>
    </w:p>
    <w:p w14:paraId="43C1C681" w14:textId="77777777" w:rsidR="00225FD1" w:rsidRPr="00983B8D" w:rsidRDefault="00225FD1">
      <w:pPr>
        <w:numPr>
          <w:ilvl w:val="0"/>
          <w:numId w:val="47"/>
        </w:numPr>
        <w:spacing w:after="0" w:line="259" w:lineRule="auto"/>
        <w:contextualSpacing/>
        <w:jc w:val="both"/>
        <w:rPr>
          <w:rFonts w:ascii="Times New Roman" w:eastAsia="Times New Roman" w:hAnsi="Times New Roman" w:cs="Times New Roman"/>
          <w:lang w:eastAsia="pl-PL"/>
        </w:rPr>
      </w:pPr>
      <w:bookmarkStart w:id="244" w:name="_Hlk147848517"/>
      <w:r w:rsidRPr="00983B8D">
        <w:rPr>
          <w:rFonts w:ascii="Times New Roman" w:eastAsia="Times New Roman" w:hAnsi="Times New Roman" w:cs="Times New Roman"/>
          <w:lang w:eastAsia="pl-PL"/>
        </w:rPr>
        <w:t xml:space="preserve">zmiana zasad dokonywania odbiorów świadczonych usług, o której mowa w </w:t>
      </w:r>
      <w:bookmarkStart w:id="245" w:name="_Hlk148344566"/>
      <w:r w:rsidRPr="00983B8D">
        <w:rPr>
          <w:rFonts w:ascii="Times New Roman" w:eastAsia="Times New Roman" w:hAnsi="Times New Roman" w:cs="Times New Roman"/>
          <w:lang w:eastAsia="pl-PL"/>
        </w:rPr>
        <w:t xml:space="preserve">§15 </w:t>
      </w:r>
      <w:bookmarkEnd w:id="245"/>
      <w:r w:rsidRPr="00983B8D">
        <w:rPr>
          <w:rFonts w:ascii="Times New Roman" w:eastAsia="Times New Roman" w:hAnsi="Times New Roman" w:cs="Times New Roman"/>
          <w:lang w:eastAsia="pl-PL"/>
        </w:rPr>
        <w:t>ust. 2 pkt 2) lit. f),</w:t>
      </w:r>
    </w:p>
    <w:bookmarkEnd w:id="244"/>
    <w:p w14:paraId="7BE90FD0" w14:textId="77777777" w:rsidR="00225FD1" w:rsidRDefault="00225FD1">
      <w:pPr>
        <w:numPr>
          <w:ilvl w:val="0"/>
          <w:numId w:val="47"/>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o której mowa w (§15 ust. 2 pkt 2) lit. g),</w:t>
      </w:r>
    </w:p>
    <w:p w14:paraId="37108D4F" w14:textId="77777777" w:rsidR="00225FD1" w:rsidRPr="00983B8D" w:rsidRDefault="00225FD1">
      <w:pPr>
        <w:numPr>
          <w:ilvl w:val="0"/>
          <w:numId w:val="47"/>
        </w:numPr>
        <w:spacing w:after="0" w:line="259" w:lineRule="auto"/>
        <w:contextualSpacing/>
        <w:jc w:val="both"/>
        <w:rPr>
          <w:rFonts w:ascii="Times New Roman" w:eastAsia="Times New Roman" w:hAnsi="Times New Roman" w:cs="Times New Roman"/>
          <w:lang w:eastAsia="pl-PL"/>
        </w:rPr>
      </w:pPr>
      <w:r w:rsidRPr="001139E9">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1139E9">
        <w:rPr>
          <w:rFonts w:ascii="Times New Roman" w:eastAsia="Times New Roman" w:hAnsi="Times New Roman" w:cs="Times New Roman"/>
          <w:lang w:eastAsia="pl-PL"/>
        </w:rPr>
        <w:t xml:space="preserve">w związku ze zmianami organizacyjnymi w Spółce, o której mowa §15 ust. 2 pkt 2) lit. h) </w:t>
      </w:r>
      <w:proofErr w:type="spellStart"/>
      <w:r w:rsidRPr="001139E9">
        <w:rPr>
          <w:rFonts w:ascii="Times New Roman" w:eastAsia="Times New Roman" w:hAnsi="Times New Roman" w:cs="Times New Roman"/>
          <w:lang w:eastAsia="pl-PL"/>
        </w:rPr>
        <w:t>tiret</w:t>
      </w:r>
      <w:proofErr w:type="spellEnd"/>
      <w:r w:rsidRPr="001139E9">
        <w:rPr>
          <w:rFonts w:ascii="Times New Roman" w:eastAsia="Times New Roman" w:hAnsi="Times New Roman" w:cs="Times New Roman"/>
          <w:lang w:eastAsia="pl-PL"/>
        </w:rPr>
        <w:t xml:space="preserve"> 2,</w:t>
      </w:r>
    </w:p>
    <w:p w14:paraId="1109D529" w14:textId="77777777" w:rsidR="00225FD1" w:rsidRPr="00983B8D" w:rsidRDefault="00225FD1">
      <w:pPr>
        <w:numPr>
          <w:ilvl w:val="0"/>
          <w:numId w:val="47"/>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lub w</w:t>
      </w:r>
      <w:r>
        <w:rPr>
          <w:rFonts w:ascii="Times New Roman" w:eastAsia="Times New Roman" w:hAnsi="Times New Roman" w:cs="Times New Roman"/>
          <w:lang w:eastAsia="pl-PL"/>
        </w:rPr>
        <w:t>prowadzenie nowego Podwykonawcy</w:t>
      </w:r>
      <w:r w:rsidRPr="00983B8D">
        <w:rPr>
          <w:rFonts w:ascii="Times New Roman" w:eastAsia="Times New Roman" w:hAnsi="Times New Roman" w:cs="Times New Roman"/>
          <w:lang w:eastAsia="pl-PL"/>
        </w:rPr>
        <w:t xml:space="preserve"> (§10 ust. 13),</w:t>
      </w:r>
    </w:p>
    <w:p w14:paraId="414347FB" w14:textId="77777777" w:rsidR="00225FD1" w:rsidRPr="00983B8D" w:rsidRDefault="00225FD1">
      <w:pPr>
        <w:numPr>
          <w:ilvl w:val="0"/>
          <w:numId w:val="47"/>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(§11 ust. 3),</w:t>
      </w:r>
    </w:p>
    <w:p w14:paraId="4D2D49F7" w14:textId="77777777" w:rsidR="00225FD1" w:rsidRPr="001139E9" w:rsidRDefault="00225FD1">
      <w:pPr>
        <w:numPr>
          <w:ilvl w:val="0"/>
          <w:numId w:val="47"/>
        </w:numPr>
        <w:spacing w:after="0" w:line="259" w:lineRule="auto"/>
        <w:contextualSpacing/>
        <w:jc w:val="both"/>
        <w:rPr>
          <w:rFonts w:ascii="Times New Roman" w:eastAsia="Times New Roman" w:hAnsi="Times New Roman" w:cs="Times New Roman"/>
          <w:i/>
          <w:iCs/>
          <w:lang w:eastAsia="pl-PL"/>
        </w:rPr>
      </w:pPr>
      <w:r w:rsidRPr="00983B8D">
        <w:rPr>
          <w:rFonts w:ascii="Times New Roman" w:eastAsia="Times New Roman" w:hAnsi="Times New Roman" w:cs="Times New Roman"/>
          <w:lang w:eastAsia="pl-PL"/>
        </w:rPr>
        <w:t>zmiana terminu realizacji w związku z wystąpieniem siły wyższej, wg zasad określonych w §21 ust.</w:t>
      </w:r>
      <w:r>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4</w:t>
      </w:r>
      <w:bookmarkEnd w:id="240"/>
      <w:bookmarkEnd w:id="242"/>
      <w:r>
        <w:rPr>
          <w:rFonts w:ascii="Times New Roman" w:eastAsia="Times New Roman" w:hAnsi="Times New Roman" w:cs="Times New Roman"/>
          <w:lang w:eastAsia="pl-PL"/>
        </w:rPr>
        <w:t>,</w:t>
      </w:r>
    </w:p>
    <w:p w14:paraId="5D7B6424" w14:textId="77777777" w:rsidR="00225FD1" w:rsidRPr="001139E9" w:rsidRDefault="00225FD1">
      <w:pPr>
        <w:numPr>
          <w:ilvl w:val="0"/>
          <w:numId w:val="47"/>
        </w:numPr>
        <w:spacing w:after="0" w:line="259" w:lineRule="auto"/>
        <w:contextualSpacing/>
        <w:jc w:val="both"/>
        <w:rPr>
          <w:rFonts w:ascii="Times New Roman" w:eastAsia="Times New Roman" w:hAnsi="Times New Roman" w:cs="Times New Roman"/>
          <w:iCs/>
          <w:lang w:eastAsia="pl-PL"/>
        </w:rPr>
      </w:pPr>
      <w:r w:rsidRPr="001139E9">
        <w:rPr>
          <w:rFonts w:ascii="Times New Roman" w:eastAsia="Times New Roman" w:hAnsi="Times New Roman" w:cs="Times New Roman"/>
          <w:iCs/>
          <w:lang w:eastAsia="pl-PL"/>
        </w:rPr>
        <w:t>zmniejszenie wynagrodzenia wykonawcy w związku z wypowiedzeniem umowy w części, o którym mowa w §14 ust.</w:t>
      </w:r>
      <w:r>
        <w:rPr>
          <w:rFonts w:ascii="Times New Roman" w:eastAsia="Times New Roman" w:hAnsi="Times New Roman" w:cs="Times New Roman"/>
          <w:iCs/>
          <w:lang w:eastAsia="pl-PL"/>
        </w:rPr>
        <w:t xml:space="preserve"> </w:t>
      </w:r>
      <w:r w:rsidRPr="001139E9">
        <w:rPr>
          <w:rFonts w:ascii="Times New Roman" w:eastAsia="Times New Roman" w:hAnsi="Times New Roman" w:cs="Times New Roman"/>
          <w:iCs/>
          <w:lang w:eastAsia="pl-PL"/>
        </w:rPr>
        <w:t>8 pkt 2. Wynagrodzenie zostanie obniżone proporcjonalnie (zgodnie z matematycznymi zasadami zaokrąglania, do pełnych groszy).</w:t>
      </w:r>
    </w:p>
    <w:p w14:paraId="61BDA9FE" w14:textId="7E200356"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46" w:name="_Toc148612313"/>
      <w:r w:rsidRPr="00983B8D">
        <w:rPr>
          <w:rFonts w:ascii="Times New Roman" w:eastAsia="Times New Roman" w:hAnsi="Times New Roman" w:cs="Times New Roman"/>
          <w:b/>
          <w:bCs/>
          <w:sz w:val="24"/>
          <w:szCs w:val="24"/>
          <w:lang w:eastAsia="pl-PL"/>
        </w:rPr>
        <w:t>§ 16. Waloryzacja</w:t>
      </w:r>
      <w:bookmarkEnd w:id="246"/>
      <w:r w:rsidRPr="00983B8D">
        <w:rPr>
          <w:rFonts w:ascii="Times New Roman" w:eastAsia="Times New Roman" w:hAnsi="Times New Roman" w:cs="Times New Roman"/>
          <w:b/>
          <w:bCs/>
          <w:sz w:val="24"/>
          <w:szCs w:val="24"/>
          <w:lang w:eastAsia="pl-PL"/>
        </w:rPr>
        <w:t xml:space="preserve"> </w:t>
      </w:r>
      <w:r w:rsidR="00E93F27">
        <w:rPr>
          <w:rFonts w:ascii="Times New Roman" w:eastAsia="Times New Roman" w:hAnsi="Times New Roman" w:cs="Times New Roman"/>
          <w:b/>
          <w:bCs/>
          <w:sz w:val="24"/>
          <w:szCs w:val="24"/>
          <w:lang w:eastAsia="pl-PL"/>
        </w:rPr>
        <w:t>– nie dotyczy</w:t>
      </w:r>
    </w:p>
    <w:p w14:paraId="33840BD3"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47" w:name="_Toc64016213"/>
      <w:bookmarkStart w:id="248" w:name="_Toc106095875"/>
      <w:bookmarkStart w:id="249" w:name="_Toc106096315"/>
      <w:bookmarkStart w:id="250" w:name="_Toc106096419"/>
      <w:bookmarkStart w:id="251" w:name="_Toc148612314"/>
      <w:bookmarkStart w:id="252" w:name="_Hlk67826426"/>
      <w:bookmarkEnd w:id="241"/>
      <w:r w:rsidRPr="00983B8D">
        <w:rPr>
          <w:rFonts w:ascii="Times New Roman" w:eastAsia="Times New Roman" w:hAnsi="Times New Roman" w:cs="Times New Roman"/>
          <w:b/>
          <w:bCs/>
          <w:sz w:val="24"/>
          <w:szCs w:val="24"/>
          <w:lang w:eastAsia="pl-PL"/>
        </w:rPr>
        <w:t>§ 17. Ochrona danych osobowych</w:t>
      </w:r>
      <w:bookmarkEnd w:id="247"/>
      <w:bookmarkEnd w:id="248"/>
      <w:bookmarkEnd w:id="249"/>
      <w:bookmarkEnd w:id="250"/>
      <w:bookmarkEnd w:id="251"/>
      <w:r w:rsidRPr="00983B8D">
        <w:rPr>
          <w:rFonts w:ascii="Times New Roman" w:eastAsia="Times New Roman" w:hAnsi="Times New Roman" w:cs="Times New Roman"/>
          <w:b/>
          <w:bCs/>
          <w:sz w:val="24"/>
          <w:szCs w:val="24"/>
          <w:lang w:eastAsia="pl-PL"/>
        </w:rPr>
        <w:t xml:space="preserve"> </w:t>
      </w:r>
    </w:p>
    <w:p w14:paraId="6BC660A3" w14:textId="77777777" w:rsidR="00225FD1" w:rsidRPr="00983B8D" w:rsidRDefault="00225FD1" w:rsidP="00225FD1">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Załączniku nr 3 do Umowy.</w:t>
      </w:r>
      <w:bookmarkEnd w:id="252"/>
    </w:p>
    <w:p w14:paraId="347635E4"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3" w:name="_Toc64016214"/>
      <w:bookmarkStart w:id="254" w:name="_Toc106095876"/>
      <w:bookmarkStart w:id="255" w:name="_Toc106096316"/>
      <w:bookmarkStart w:id="256" w:name="_Toc106096420"/>
      <w:bookmarkStart w:id="257" w:name="_Toc148612315"/>
      <w:r w:rsidRPr="00983B8D">
        <w:rPr>
          <w:rFonts w:ascii="Times New Roman" w:eastAsia="Times New Roman" w:hAnsi="Times New Roman" w:cs="Times New Roman"/>
          <w:b/>
          <w:bCs/>
          <w:sz w:val="24"/>
          <w:szCs w:val="24"/>
          <w:lang w:eastAsia="pl-PL"/>
        </w:rPr>
        <w:t>§ 18. Ochrona tajemnic przedsiębiorcy, zachowanie poufności</w:t>
      </w:r>
      <w:bookmarkEnd w:id="253"/>
      <w:bookmarkEnd w:id="254"/>
      <w:bookmarkEnd w:id="255"/>
      <w:bookmarkEnd w:id="256"/>
      <w:bookmarkEnd w:id="257"/>
      <w:r w:rsidRPr="00983B8D">
        <w:rPr>
          <w:rFonts w:ascii="Times New Roman" w:eastAsia="Times New Roman" w:hAnsi="Times New Roman" w:cs="Times New Roman"/>
          <w:b/>
          <w:bCs/>
          <w:sz w:val="24"/>
          <w:szCs w:val="24"/>
          <w:lang w:eastAsia="pl-PL"/>
        </w:rPr>
        <w:t xml:space="preserve"> </w:t>
      </w:r>
    </w:p>
    <w:p w14:paraId="35FE3C3A" w14:textId="77777777" w:rsidR="00225FD1" w:rsidRPr="00983B8D" w:rsidRDefault="00225FD1">
      <w:pPr>
        <w:numPr>
          <w:ilvl w:val="0"/>
          <w:numId w:val="40"/>
        </w:numPr>
        <w:spacing w:after="0" w:line="259" w:lineRule="auto"/>
        <w:ind w:hanging="357"/>
        <w:jc w:val="both"/>
        <w:rPr>
          <w:rFonts w:ascii="Times New Roman" w:eastAsia="Times New Roman" w:hAnsi="Times New Roman" w:cs="Times New Roman"/>
          <w:lang w:eastAsia="pl-PL"/>
        </w:rPr>
      </w:pPr>
      <w:bookmarkStart w:id="258"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5595316" w14:textId="77777777" w:rsidR="00225FD1" w:rsidRPr="00983B8D" w:rsidRDefault="00225FD1">
      <w:pPr>
        <w:numPr>
          <w:ilvl w:val="0"/>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14:paraId="7ED560E9" w14:textId="77777777" w:rsidR="00225FD1" w:rsidRPr="00983B8D" w:rsidRDefault="00225FD1">
      <w:pPr>
        <w:numPr>
          <w:ilvl w:val="0"/>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983B8D">
        <w:rPr>
          <w:rFonts w:ascii="Times New Roman" w:eastAsia="Times New Roman" w:hAnsi="Times New Roman" w:cs="Times New Roman"/>
          <w:lang w:eastAsia="pl-PL"/>
        </w:rPr>
        <w:lastRenderedPageBreak/>
        <w:t>za które Wykonawca ponosi prawną odpowiedzialność, poza zakresem Umowy przetwarzane, ani też korygowane czy udostępnione jakiejkolwiek osobie w jakikolwiek sposób.</w:t>
      </w:r>
    </w:p>
    <w:p w14:paraId="5AF3B677" w14:textId="77777777" w:rsidR="00225FD1" w:rsidRPr="00983B8D" w:rsidRDefault="00225FD1">
      <w:pPr>
        <w:numPr>
          <w:ilvl w:val="0"/>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14:paraId="52ABDBC1" w14:textId="77777777" w:rsidR="00225FD1" w:rsidRPr="00983B8D" w:rsidRDefault="00225FD1">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była zgodnie z prawem znana Wykonawcy przed jej ujawnieniem przez Zamawiającego, lub</w:t>
      </w:r>
    </w:p>
    <w:p w14:paraId="261A63DD" w14:textId="77777777" w:rsidR="00225FD1" w:rsidRPr="00983B8D" w:rsidRDefault="00225FD1">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5D75EC93" w14:textId="77777777" w:rsidR="00225FD1" w:rsidRPr="00983B8D" w:rsidRDefault="00225FD1">
      <w:pPr>
        <w:numPr>
          <w:ilvl w:val="1"/>
          <w:numId w:val="4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powszechnie znana lub została ujawniona publiczne bez naruszenia niniejszej klauzuli poufności. </w:t>
      </w:r>
    </w:p>
    <w:p w14:paraId="1001B4B2" w14:textId="77777777" w:rsidR="00225FD1" w:rsidRPr="00983B8D" w:rsidRDefault="00225FD1">
      <w:pPr>
        <w:numPr>
          <w:ilvl w:val="0"/>
          <w:numId w:val="40"/>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14:paraId="2C7DDCB8" w14:textId="77777777" w:rsidR="00225FD1" w:rsidRPr="00983B8D" w:rsidRDefault="00225FD1">
      <w:pPr>
        <w:numPr>
          <w:ilvl w:val="1"/>
          <w:numId w:val="40"/>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73894054" w14:textId="77777777" w:rsidR="00225FD1" w:rsidRPr="00983B8D" w:rsidRDefault="00225FD1">
      <w:pPr>
        <w:numPr>
          <w:ilvl w:val="1"/>
          <w:numId w:val="40"/>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7375CD46" w14:textId="77777777" w:rsidR="00225FD1" w:rsidRPr="00983B8D" w:rsidRDefault="00225FD1">
      <w:pPr>
        <w:numPr>
          <w:ilvl w:val="1"/>
          <w:numId w:val="40"/>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14:paraId="0950F2E4" w14:textId="77777777" w:rsidR="00225FD1" w:rsidRPr="00983B8D" w:rsidRDefault="00225FD1">
      <w:pPr>
        <w:numPr>
          <w:ilvl w:val="0"/>
          <w:numId w:val="4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sytuacjach, o których mowa w ust. 5 pkt 1-2, podmioty które pozyskają informacje, są zobowiązane do zachowania ich poufności.</w:t>
      </w:r>
    </w:p>
    <w:p w14:paraId="0182BD12" w14:textId="77777777" w:rsidR="00225FD1" w:rsidRPr="00983B8D" w:rsidRDefault="00225FD1">
      <w:pPr>
        <w:numPr>
          <w:ilvl w:val="0"/>
          <w:numId w:val="4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0F9BFD69" w14:textId="77777777" w:rsidR="00225FD1" w:rsidRPr="00983B8D" w:rsidRDefault="00225FD1">
      <w:pPr>
        <w:numPr>
          <w:ilvl w:val="0"/>
          <w:numId w:val="4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E555C84" w14:textId="77777777" w:rsidR="00225FD1" w:rsidRPr="00983B8D" w:rsidRDefault="00225FD1">
      <w:pPr>
        <w:numPr>
          <w:ilvl w:val="0"/>
          <w:numId w:val="40"/>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BCB2235" w14:textId="77777777" w:rsidR="00225FD1" w:rsidRPr="00983B8D" w:rsidRDefault="00225FD1">
      <w:pPr>
        <w:numPr>
          <w:ilvl w:val="0"/>
          <w:numId w:val="40"/>
        </w:numPr>
        <w:spacing w:after="0" w:line="259" w:lineRule="auto"/>
        <w:ind w:left="363" w:hanging="357"/>
        <w:jc w:val="both"/>
        <w:rPr>
          <w:rFonts w:ascii="Times New Roman" w:eastAsia="Times New Roman" w:hAnsi="Times New Roman" w:cs="Times New Roman"/>
          <w:lang w:eastAsia="pl-PL"/>
        </w:rPr>
      </w:pPr>
      <w:bookmarkStart w:id="259" w:name="_Hlk146785679"/>
      <w:r w:rsidRPr="00983B8D">
        <w:rPr>
          <w:rFonts w:ascii="Times New Roman" w:eastAsia="Times New Roman" w:hAnsi="Times New Roman" w:cs="Times New Roman"/>
          <w:lang w:eastAsia="pl-PL"/>
        </w:rPr>
        <w:t>Za naruszenie zasady poufności przez Podwykonawców, o których mowa w § 18 ust. 5 pkt 1) Umowy oraz osoby trzecie, o których mowa w § 18 ust. 5 pkt 2 Umowy Wykonawca odpowiada jakby to on dopuścił się naruszenia.</w:t>
      </w:r>
      <w:bookmarkEnd w:id="259"/>
    </w:p>
    <w:p w14:paraId="1AEC4337"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0" w:name="_Toc64016215"/>
      <w:bookmarkStart w:id="261" w:name="_Toc106095877"/>
      <w:bookmarkStart w:id="262" w:name="_Toc106096317"/>
      <w:bookmarkStart w:id="263" w:name="_Toc106096421"/>
      <w:bookmarkStart w:id="264" w:name="_Toc148612316"/>
      <w:bookmarkEnd w:id="258"/>
      <w:r w:rsidRPr="00983B8D">
        <w:rPr>
          <w:rFonts w:ascii="Times New Roman" w:eastAsia="Times New Roman" w:hAnsi="Times New Roman" w:cs="Times New Roman"/>
          <w:b/>
          <w:bCs/>
          <w:sz w:val="24"/>
          <w:szCs w:val="24"/>
          <w:lang w:eastAsia="pl-PL"/>
        </w:rPr>
        <w:t>§ 19. Zasady etyki</w:t>
      </w:r>
      <w:bookmarkEnd w:id="260"/>
      <w:bookmarkEnd w:id="261"/>
      <w:bookmarkEnd w:id="262"/>
      <w:bookmarkEnd w:id="263"/>
      <w:bookmarkEnd w:id="264"/>
    </w:p>
    <w:p w14:paraId="74DB6766" w14:textId="77777777" w:rsidR="00225FD1" w:rsidRPr="00983B8D" w:rsidRDefault="00225FD1">
      <w:pPr>
        <w:numPr>
          <w:ilvl w:val="0"/>
          <w:numId w:val="41"/>
        </w:numPr>
        <w:spacing w:after="0" w:line="259" w:lineRule="auto"/>
        <w:ind w:hanging="357"/>
        <w:jc w:val="both"/>
        <w:rPr>
          <w:rFonts w:ascii="Times New Roman" w:eastAsia="Times New Roman" w:hAnsi="Times New Roman" w:cs="Times New Roman"/>
          <w:lang w:eastAsia="pl-PL"/>
        </w:rPr>
      </w:pPr>
      <w:bookmarkStart w:id="265" w:name="_Toc106095878"/>
      <w:bookmarkStart w:id="266" w:name="_Toc106096318"/>
      <w:bookmarkStart w:id="267" w:name="_Toc106096422"/>
      <w:bookmarkStart w:id="268" w:name="_Toc148612317"/>
      <w:bookmarkStart w:id="269" w:name="_Hlk105675117"/>
      <w:bookmarkStart w:id="270" w:name="_Hlk67826575"/>
      <w:bookmarkStart w:id="271" w:name="_Toc64016216"/>
      <w:r w:rsidRPr="00983B8D">
        <w:rPr>
          <w:rFonts w:ascii="Times New Roman" w:eastAsia="Times New Roman" w:hAnsi="Times New Roman" w:cs="Times New Roman"/>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83B8D">
        <w:rPr>
          <w:rFonts w:ascii="Times New Roman" w:eastAsia="Times New Roman" w:hAnsi="Times New Roman" w:cs="Times New Roman"/>
          <w:lang w:eastAsia="pl-PL"/>
        </w:rPr>
        <w:t>zachowań</w:t>
      </w:r>
      <w:proofErr w:type="spellEnd"/>
      <w:r w:rsidRPr="00983B8D">
        <w:rPr>
          <w:rFonts w:ascii="Times New Roman" w:eastAsia="Times New Roman" w:hAnsi="Times New Roman" w:cs="Times New Roman"/>
          <w:lang w:eastAsia="pl-PL"/>
        </w:rPr>
        <w:t>, które mogą prowadzić do:</w:t>
      </w:r>
    </w:p>
    <w:p w14:paraId="201AACC4" w14:textId="77777777" w:rsidR="00225FD1" w:rsidRPr="00983B8D" w:rsidRDefault="00225FD1">
      <w:pPr>
        <w:numPr>
          <w:ilvl w:val="1"/>
          <w:numId w:val="4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w:t>
      </w:r>
      <w:bookmarkStart w:id="272"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 xml:space="preserve">2002 nr 197 poz.1661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272"/>
    </w:p>
    <w:p w14:paraId="3A62A6A8" w14:textId="77777777" w:rsidR="00225FD1" w:rsidRPr="00983B8D" w:rsidRDefault="00225FD1">
      <w:pPr>
        <w:numPr>
          <w:ilvl w:val="1"/>
          <w:numId w:val="4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czynów wskazanych w ustawie z dnia 16 kwietnia 1993 roku o zwalczaniu nieuczciwej konkurencji (Dz. U. 1993 nr 47 poz.211.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p>
    <w:p w14:paraId="75A0517F" w14:textId="77777777" w:rsidR="00225FD1" w:rsidRPr="00983B8D" w:rsidRDefault="00225FD1">
      <w:pPr>
        <w:numPr>
          <w:ilvl w:val="0"/>
          <w:numId w:val="41"/>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winny zapobiegać wszelkim nieuczciwym działaniom ze strony swych przedstawicieli. Strony gwarantują i zobowiązują się, że nie wręczały i nie wręczą żadnej darowizny lub prowizji; </w:t>
      </w:r>
      <w:r w:rsidRPr="00983B8D">
        <w:rPr>
          <w:rFonts w:ascii="Times New Roman" w:eastAsia="Times New Roman" w:hAnsi="Times New Roman" w:cs="Times New Roman"/>
          <w:lang w:eastAsia="pl-PL"/>
        </w:rPr>
        <w:lastRenderedPageBreak/>
        <w:t>jak również nie zgadzały się i nie zgodzą się na zapłatę prowizji pracownikowi lub przedstawicielowi Strony umowy w związku z jej realizacją.</w:t>
      </w:r>
    </w:p>
    <w:p w14:paraId="22636681" w14:textId="77777777" w:rsidR="00225FD1" w:rsidRPr="00983B8D" w:rsidRDefault="00225FD1">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983B8D">
          <w:rPr>
            <w:rFonts w:ascii="Times New Roman" w:eastAsia="Times New Roman" w:hAnsi="Times New Roman" w:cs="Times New Roman"/>
            <w:color w:val="0000FF"/>
            <w:u w:val="single"/>
            <w:lang w:eastAsia="pl-PL"/>
          </w:rPr>
          <w:t>https://www.pgg.pl/strefa-korporacyjna/firma/inne/polityka-antykorupcyjna</w:t>
        </w:r>
      </w:hyperlink>
    </w:p>
    <w:p w14:paraId="5A6035F5" w14:textId="77777777" w:rsidR="00225FD1" w:rsidRPr="00983B8D" w:rsidRDefault="00225FD1" w:rsidP="00225FD1">
      <w:pPr>
        <w:spacing w:after="0" w:line="259" w:lineRule="auto"/>
        <w:ind w:left="360"/>
        <w:jc w:val="both"/>
        <w:rPr>
          <w:rFonts w:ascii="Times New Roman" w:eastAsia="Times New Roman" w:hAnsi="Times New Roman" w:cs="Times New Roman"/>
          <w:lang w:eastAsia="pl-PL"/>
        </w:rPr>
      </w:pPr>
      <w:hyperlink r:id="rId14" w:history="1">
        <w:r w:rsidRPr="00983B8D">
          <w:rPr>
            <w:rFonts w:ascii="Times New Roman" w:eastAsia="Times New Roman" w:hAnsi="Times New Roman" w:cs="Times New Roman"/>
            <w:color w:val="0000FF"/>
            <w:u w:val="single"/>
            <w:lang w:eastAsia="pl-PL"/>
          </w:rPr>
          <w:t>https://www.pgg.pl/strefa-korporacyjna/firma/inne/kodeks-dla-partnerow-biznesowych</w:t>
        </w:r>
      </w:hyperlink>
      <w:r w:rsidRPr="00983B8D">
        <w:rPr>
          <w:rFonts w:ascii="Times New Roman" w:eastAsia="Times New Roman" w:hAnsi="Times New Roman" w:cs="Times New Roman"/>
          <w:lang w:eastAsia="pl-PL"/>
        </w:rPr>
        <w:t xml:space="preserve"> </w:t>
      </w:r>
    </w:p>
    <w:p w14:paraId="3802E2B4" w14:textId="77777777" w:rsidR="00225FD1" w:rsidRPr="00983B8D" w:rsidRDefault="00225FD1">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oświadcza, że dołoży należytej staranności, aby pracownicy, współpracownicy, podwykonawcy lub osoby, przy pomocy których będzie realizował zamówienie zapoznali się i stosowali wyżej opisane zasady.</w:t>
      </w:r>
    </w:p>
    <w:p w14:paraId="61BFE00A" w14:textId="77777777" w:rsidR="00225FD1" w:rsidRPr="00983B8D" w:rsidRDefault="00225FD1">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14:paraId="1902D8DF" w14:textId="77777777" w:rsidR="00225FD1" w:rsidRPr="00983B8D" w:rsidRDefault="00225FD1">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14:paraId="1D469272" w14:textId="77777777" w:rsidR="00225FD1" w:rsidRPr="00983B8D" w:rsidRDefault="00225FD1">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zobowiązują się do informowania się wzajemnie o każdym przypadku naruszenia zasad opisanych w niniejszym paragrafie Umowy</w:t>
      </w:r>
    </w:p>
    <w:p w14:paraId="376CD211"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20. Nadzór wynikający z zarządzania środowiskowego</w:t>
      </w:r>
      <w:bookmarkEnd w:id="265"/>
      <w:bookmarkEnd w:id="266"/>
      <w:bookmarkEnd w:id="267"/>
      <w:bookmarkEnd w:id="268"/>
    </w:p>
    <w:p w14:paraId="64C3A7EC" w14:textId="77777777" w:rsidR="00225FD1" w:rsidRPr="00983B8D" w:rsidRDefault="00225FD1" w:rsidP="00225FD1">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14:paraId="410DE918" w14:textId="77777777" w:rsidR="00225FD1" w:rsidRPr="00983B8D" w:rsidRDefault="00225FD1" w:rsidP="00225FD1">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5"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14:paraId="4DB407D3" w14:textId="7D0B61BC" w:rsidR="00225FD1" w:rsidRPr="00983B8D" w:rsidRDefault="00225FD1" w:rsidP="00225FD1">
      <w:pPr>
        <w:spacing w:after="0" w:line="240" w:lineRule="auto"/>
        <w:ind w:left="426" w:hanging="426"/>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3.</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983B8D">
        <w:rPr>
          <w:rFonts w:ascii="Times New Roman" w:eastAsia="Times New Roman" w:hAnsi="Times New Roman" w:cs="Times New Roman"/>
          <w:lang w:eastAsia="pl-PL"/>
        </w:rPr>
        <w:br/>
        <w:t xml:space="preserve">i zobowiązuje się do postępowania z nimi zgodnie z obowiązującymi przepisami prawa w sposób gwarantujący poszanowanie środowiska naturalnego. </w:t>
      </w:r>
      <w:r w:rsidRPr="00983B8D">
        <w:rPr>
          <w:rFonts w:ascii="Times New Roman" w:eastAsia="Times New Roman" w:hAnsi="Times New Roman" w:cs="Times New Roman"/>
          <w:color w:val="FF0000"/>
          <w:lang w:eastAsia="pl-PL"/>
        </w:rPr>
        <w:t xml:space="preserve"> </w:t>
      </w:r>
      <w:bookmarkEnd w:id="269"/>
    </w:p>
    <w:p w14:paraId="0E9CF5C8" w14:textId="77777777"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3" w:name="_Toc106095879"/>
      <w:bookmarkStart w:id="274" w:name="_Toc106096319"/>
      <w:bookmarkStart w:id="275" w:name="_Toc106096423"/>
      <w:bookmarkStart w:id="276" w:name="_Toc148612318"/>
      <w:bookmarkStart w:id="277" w:name="_Hlk67826617"/>
      <w:bookmarkEnd w:id="270"/>
      <w:r w:rsidRPr="00983B8D">
        <w:rPr>
          <w:rFonts w:ascii="Times New Roman" w:eastAsia="Times New Roman" w:hAnsi="Times New Roman" w:cs="Times New Roman"/>
          <w:b/>
          <w:bCs/>
          <w:sz w:val="24"/>
          <w:szCs w:val="24"/>
          <w:lang w:eastAsia="pl-PL"/>
        </w:rPr>
        <w:t>§ 21. Siła wyższa</w:t>
      </w:r>
      <w:bookmarkEnd w:id="271"/>
      <w:bookmarkEnd w:id="273"/>
      <w:bookmarkEnd w:id="274"/>
      <w:bookmarkEnd w:id="275"/>
      <w:bookmarkEnd w:id="276"/>
    </w:p>
    <w:p w14:paraId="368DC21D" w14:textId="77777777" w:rsidR="00225FD1" w:rsidRPr="00983B8D" w:rsidRDefault="00225FD1">
      <w:pPr>
        <w:numPr>
          <w:ilvl w:val="0"/>
          <w:numId w:val="42"/>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775C9ECF" w14:textId="77777777" w:rsidR="00225FD1" w:rsidRPr="00983B8D" w:rsidRDefault="00225FD1">
      <w:pPr>
        <w:numPr>
          <w:ilvl w:val="0"/>
          <w:numId w:val="42"/>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74567F5" w14:textId="77777777" w:rsidR="00225FD1" w:rsidRPr="00983B8D" w:rsidRDefault="00225FD1">
      <w:pPr>
        <w:numPr>
          <w:ilvl w:val="1"/>
          <w:numId w:val="4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klęski żywiołowe np. pożar, powódź, trzęsienie ziemi itp.,</w:t>
      </w:r>
    </w:p>
    <w:p w14:paraId="7CB1E61C" w14:textId="77777777" w:rsidR="00225FD1" w:rsidRPr="00983B8D" w:rsidRDefault="00225FD1">
      <w:pPr>
        <w:numPr>
          <w:ilvl w:val="1"/>
          <w:numId w:val="4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akty władzy państwowej np. stan wojenny, stan wyjątkowy, itp.,</w:t>
      </w:r>
    </w:p>
    <w:p w14:paraId="4FD5C4A5" w14:textId="77777777" w:rsidR="00225FD1" w:rsidRPr="00983B8D" w:rsidRDefault="00225FD1">
      <w:pPr>
        <w:numPr>
          <w:ilvl w:val="1"/>
          <w:numId w:val="4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poważne zakłócenia w funkcjonowaniu transportu.</w:t>
      </w:r>
    </w:p>
    <w:p w14:paraId="56E5CD2D" w14:textId="77777777" w:rsidR="00225FD1" w:rsidRPr="00983B8D" w:rsidRDefault="00225FD1">
      <w:pPr>
        <w:numPr>
          <w:ilvl w:val="0"/>
          <w:numId w:val="42"/>
        </w:numPr>
        <w:spacing w:after="0" w:line="240" w:lineRule="auto"/>
        <w:ind w:left="357" w:hanging="357"/>
        <w:jc w:val="both"/>
        <w:rPr>
          <w:rFonts w:ascii="Times New Roman" w:eastAsia="Times New Roman" w:hAnsi="Times New Roman" w:cs="Times New Roman"/>
          <w:lang w:eastAsia="pl-PL"/>
        </w:rPr>
      </w:pPr>
      <w:bookmarkStart w:id="278"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8"/>
    <w:p w14:paraId="48FD0C04" w14:textId="77777777" w:rsidR="00225FD1" w:rsidRPr="00983B8D" w:rsidRDefault="00225FD1">
      <w:pPr>
        <w:numPr>
          <w:ilvl w:val="0"/>
          <w:numId w:val="42"/>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B18597F" w14:textId="43566A72" w:rsidR="00225FD1" w:rsidRPr="00983B8D" w:rsidRDefault="00225FD1" w:rsidP="00225FD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9" w:name="_Toc64016217"/>
      <w:bookmarkStart w:id="280" w:name="_Toc106095880"/>
      <w:bookmarkStart w:id="281" w:name="_Toc106096320"/>
      <w:bookmarkStart w:id="282" w:name="_Toc106096424"/>
      <w:bookmarkStart w:id="283" w:name="_Toc148612319"/>
      <w:r w:rsidRPr="00983B8D">
        <w:rPr>
          <w:rFonts w:ascii="Times New Roman" w:eastAsia="Times New Roman" w:hAnsi="Times New Roman" w:cs="Times New Roman"/>
          <w:b/>
          <w:bCs/>
          <w:sz w:val="24"/>
          <w:szCs w:val="24"/>
          <w:lang w:eastAsia="pl-PL"/>
        </w:rPr>
        <w:lastRenderedPageBreak/>
        <w:t>§ 2</w:t>
      </w:r>
      <w:r w:rsidR="00A55B65">
        <w:rPr>
          <w:rFonts w:ascii="Times New Roman" w:eastAsia="Times New Roman" w:hAnsi="Times New Roman" w:cs="Times New Roman"/>
          <w:b/>
          <w:bCs/>
          <w:sz w:val="24"/>
          <w:szCs w:val="24"/>
          <w:lang w:eastAsia="pl-PL"/>
        </w:rPr>
        <w:t>2</w:t>
      </w:r>
      <w:r w:rsidRPr="00983B8D">
        <w:rPr>
          <w:rFonts w:ascii="Times New Roman" w:eastAsia="Times New Roman" w:hAnsi="Times New Roman" w:cs="Times New Roman"/>
          <w:b/>
          <w:bCs/>
          <w:sz w:val="24"/>
          <w:szCs w:val="24"/>
          <w:lang w:eastAsia="pl-PL"/>
        </w:rPr>
        <w:t>. Postanowienia końcowe</w:t>
      </w:r>
      <w:bookmarkEnd w:id="279"/>
      <w:bookmarkEnd w:id="280"/>
      <w:bookmarkEnd w:id="281"/>
      <w:bookmarkEnd w:id="282"/>
      <w:bookmarkEnd w:id="283"/>
    </w:p>
    <w:p w14:paraId="402E182E" w14:textId="77777777" w:rsidR="00225FD1" w:rsidRPr="00983B8D" w:rsidRDefault="00225FD1">
      <w:pPr>
        <w:numPr>
          <w:ilvl w:val="0"/>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3627BA5" w14:textId="77777777" w:rsidR="00225FD1" w:rsidRPr="00983B8D" w:rsidRDefault="00225FD1">
      <w:pPr>
        <w:numPr>
          <w:ilvl w:val="0"/>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342E481A" w14:textId="77777777" w:rsidR="00225FD1" w:rsidRPr="00983B8D" w:rsidRDefault="00225FD1">
      <w:pPr>
        <w:numPr>
          <w:ilvl w:val="0"/>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Wszelkie zmiany i uzupełnienia Umowy wymagają dla swej ważności formy pisemnej w postaci aneksu do Umowy. </w:t>
      </w:r>
    </w:p>
    <w:p w14:paraId="6E90DB25" w14:textId="77777777" w:rsidR="00225FD1" w:rsidRPr="00983B8D" w:rsidRDefault="00225FD1">
      <w:pPr>
        <w:numPr>
          <w:ilvl w:val="0"/>
          <w:numId w:val="43"/>
        </w:numPr>
        <w:spacing w:after="0" w:line="259" w:lineRule="auto"/>
        <w:ind w:left="357" w:hanging="357"/>
        <w:jc w:val="both"/>
        <w:rPr>
          <w:rFonts w:ascii="Times New Roman" w:eastAsia="Times New Roman" w:hAnsi="Times New Roman" w:cs="Times New Roman"/>
          <w:i/>
          <w:iCs/>
          <w:color w:val="0070C0"/>
          <w:lang w:eastAsia="pl-PL"/>
        </w:rPr>
      </w:pPr>
      <w:r w:rsidRPr="00983B8D">
        <w:rPr>
          <w:rFonts w:ascii="Times New Roman" w:eastAsia="Times New Roman" w:hAnsi="Times New Roman" w:cs="Times New Roman"/>
          <w:color w:val="FF0000"/>
          <w:lang w:eastAsia="pl-PL"/>
        </w:rPr>
        <w:t xml:space="preserve">Umowa została sporządzona w dwóch egzemplarzach, po jednym dla każdej ze Stron. </w:t>
      </w:r>
      <w:r w:rsidRPr="00983B8D">
        <w:rPr>
          <w:rFonts w:ascii="Times New Roman" w:eastAsia="Times New Roman" w:hAnsi="Times New Roman" w:cs="Times New Roman"/>
          <w:i/>
          <w:iCs/>
          <w:color w:val="0070C0"/>
          <w:lang w:eastAsia="pl-PL"/>
        </w:rPr>
        <w:t xml:space="preserve">(zapis tylko </w:t>
      </w:r>
      <w:r w:rsidRPr="00983B8D">
        <w:rPr>
          <w:rFonts w:ascii="Times New Roman" w:eastAsia="Times New Roman" w:hAnsi="Times New Roman" w:cs="Times New Roman"/>
          <w:i/>
          <w:iCs/>
          <w:color w:val="0070C0"/>
          <w:lang w:eastAsia="pl-PL"/>
        </w:rPr>
        <w:br/>
        <w:t>w przypadku wersji papierowej.)</w:t>
      </w:r>
    </w:p>
    <w:p w14:paraId="46340224" w14:textId="77777777" w:rsidR="00225FD1" w:rsidRPr="00983B8D" w:rsidRDefault="00225FD1" w:rsidP="00225FD1">
      <w:pPr>
        <w:spacing w:after="0" w:line="259" w:lineRule="auto"/>
        <w:ind w:left="357"/>
        <w:jc w:val="both"/>
        <w:rPr>
          <w:rFonts w:ascii="Times New Roman" w:eastAsia="Times New Roman" w:hAnsi="Times New Roman" w:cs="Times New Roman"/>
          <w:i/>
          <w:iCs/>
          <w:color w:val="0070C0"/>
          <w:lang w:eastAsia="pl-PL"/>
        </w:rPr>
      </w:pPr>
    </w:p>
    <w:p w14:paraId="544307E7" w14:textId="77777777" w:rsidR="00225FD1" w:rsidRPr="00983B8D" w:rsidRDefault="00225FD1" w:rsidP="00225FD1">
      <w:pPr>
        <w:keepNext/>
        <w:keepLines/>
        <w:spacing w:before="200" w:after="0" w:line="240" w:lineRule="auto"/>
        <w:outlineLvl w:val="1"/>
        <w:rPr>
          <w:rFonts w:ascii="Times New Roman" w:eastAsia="Times New Roman" w:hAnsi="Times New Roman" w:cs="Times New Roman"/>
          <w:b/>
          <w:bCs/>
          <w:lang w:eastAsia="pl-PL"/>
        </w:rPr>
      </w:pPr>
      <w:bookmarkStart w:id="284" w:name="_Toc83291694"/>
      <w:bookmarkStart w:id="285" w:name="_Toc106095881"/>
      <w:bookmarkStart w:id="286" w:name="_Toc106096321"/>
      <w:bookmarkStart w:id="287" w:name="_Toc106096425"/>
      <w:bookmarkStart w:id="288" w:name="_Toc148612320"/>
      <w:bookmarkEnd w:id="277"/>
      <w:r w:rsidRPr="00983B8D">
        <w:rPr>
          <w:rFonts w:ascii="Times New Roman" w:eastAsia="Times New Roman" w:hAnsi="Times New Roman" w:cs="Times New Roman"/>
          <w:b/>
          <w:bCs/>
          <w:lang w:eastAsia="pl-PL"/>
        </w:rPr>
        <w:t>Załączniki do Umowy</w:t>
      </w:r>
      <w:bookmarkEnd w:id="284"/>
      <w:bookmarkEnd w:id="285"/>
      <w:bookmarkEnd w:id="286"/>
      <w:bookmarkEnd w:id="287"/>
      <w:bookmarkEnd w:id="288"/>
    </w:p>
    <w:p w14:paraId="2A93072E" w14:textId="77777777" w:rsidR="00225FD1" w:rsidRDefault="00225FD1" w:rsidP="00146B82">
      <w:pPr>
        <w:tabs>
          <w:tab w:val="left" w:pos="1701"/>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Szczegółowy Opis Przedmiotu Zamówienia (na podstawie Załącznika nr 1 do SWZ),</w:t>
      </w:r>
    </w:p>
    <w:p w14:paraId="76458916" w14:textId="3A303ACB" w:rsidR="00146B82" w:rsidRPr="00146B82" w:rsidRDefault="00146B82" w:rsidP="00225FD1">
      <w:pPr>
        <w:tabs>
          <w:tab w:val="left" w:pos="1843"/>
        </w:tabs>
        <w:spacing w:after="0" w:line="240" w:lineRule="auto"/>
        <w:ind w:left="1843" w:hanging="1843"/>
        <w:jc w:val="both"/>
        <w:rPr>
          <w:rFonts w:ascii="Times New Roman" w:eastAsia="Times New Roman" w:hAnsi="Times New Roman" w:cs="Times New Roman"/>
          <w:lang w:eastAsia="pl-PL"/>
        </w:rPr>
      </w:pPr>
      <w:r w:rsidRPr="00146B82">
        <w:rPr>
          <w:rFonts w:ascii="Times New Roman" w:hAnsi="Times New Roman" w:cs="Times New Roman"/>
        </w:rPr>
        <w:t xml:space="preserve">Załącznik nr 1.1 </w:t>
      </w:r>
      <w:r w:rsidRPr="00146B82">
        <w:rPr>
          <w:rFonts w:ascii="Times New Roman" w:eastAsia="Times New Roman" w:hAnsi="Times New Roman" w:cs="Times New Roman"/>
          <w:lang w:eastAsia="pl-PL"/>
        </w:rPr>
        <w:t>–</w:t>
      </w:r>
      <w:r w:rsidRPr="00146B82">
        <w:rPr>
          <w:rFonts w:ascii="Times New Roman" w:hAnsi="Times New Roman" w:cs="Times New Roman"/>
        </w:rPr>
        <w:t xml:space="preserve">  </w:t>
      </w:r>
      <w:r>
        <w:rPr>
          <w:rFonts w:ascii="Times New Roman" w:hAnsi="Times New Roman" w:cs="Times New Roman"/>
        </w:rPr>
        <w:t>W</w:t>
      </w:r>
      <w:r w:rsidRPr="00146B82">
        <w:rPr>
          <w:rFonts w:ascii="Times New Roman" w:hAnsi="Times New Roman" w:cs="Times New Roman"/>
        </w:rPr>
        <w:t>zór Protokołu odbioru</w:t>
      </w:r>
    </w:p>
    <w:p w14:paraId="0F4358BF" w14:textId="77AEDCD1" w:rsidR="00225FD1" w:rsidRPr="00983B8D" w:rsidRDefault="00225FD1" w:rsidP="00146B82">
      <w:pPr>
        <w:tabs>
          <w:tab w:val="left" w:pos="170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146B82">
        <w:rPr>
          <w:rFonts w:ascii="Times New Roman" w:eastAsia="Times New Roman" w:hAnsi="Times New Roman" w:cs="Times New Roman"/>
          <w:lang w:eastAsia="pl-PL"/>
        </w:rPr>
        <w:t>2</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Ochrona danych osobowych </w:t>
      </w:r>
    </w:p>
    <w:p w14:paraId="25B0555B" w14:textId="3F9331D4" w:rsidR="00225FD1" w:rsidRPr="00983B8D" w:rsidRDefault="00225FD1" w:rsidP="00146B82">
      <w:pPr>
        <w:tabs>
          <w:tab w:val="left" w:pos="170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146B82">
        <w:rPr>
          <w:rFonts w:ascii="Times New Roman" w:eastAsia="Times New Roman" w:hAnsi="Times New Roman" w:cs="Times New Roman"/>
          <w:lang w:eastAsia="pl-PL"/>
        </w:rPr>
        <w:t>3</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Ośw</w:t>
      </w:r>
      <w:r>
        <w:rPr>
          <w:rFonts w:ascii="Times New Roman" w:eastAsia="Times New Roman" w:hAnsi="Times New Roman" w:cs="Times New Roman"/>
          <w:lang w:eastAsia="pl-PL"/>
        </w:rPr>
        <w:t>iadczenie o statusie Wykonawcy</w:t>
      </w:r>
      <w:r w:rsidR="00A55B65">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br w:type="page"/>
      </w:r>
    </w:p>
    <w:p w14:paraId="78C73FD9" w14:textId="77777777" w:rsidR="00225FD1" w:rsidRPr="00983B8D" w:rsidRDefault="00225FD1" w:rsidP="00225FD1">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289" w:name="_Hlk67826939"/>
      <w:bookmarkStart w:id="290" w:name="_Hlk156480659"/>
      <w:r w:rsidRPr="00983B8D">
        <w:rPr>
          <w:rFonts w:ascii="Times New Roman" w:eastAsia="Times New Roman" w:hAnsi="Times New Roman" w:cs="Times New Roman"/>
          <w:b/>
          <w:bCs/>
          <w:lang w:eastAsia="pl-PL"/>
        </w:rPr>
        <w:t xml:space="preserve">Załącznik nr 1 do Umowy </w:t>
      </w:r>
    </w:p>
    <w:bookmarkEnd w:id="289"/>
    <w:p w14:paraId="0EE96617" w14:textId="77777777" w:rsidR="00225FD1" w:rsidRPr="00983B8D" w:rsidRDefault="00225FD1" w:rsidP="00225FD1">
      <w:pPr>
        <w:spacing w:after="0" w:line="240" w:lineRule="auto"/>
        <w:jc w:val="both"/>
        <w:rPr>
          <w:rFonts w:ascii="Times New Roman" w:eastAsia="Times New Roman" w:hAnsi="Times New Roman" w:cs="Times New Roman"/>
          <w:b/>
          <w:bCs/>
          <w:color w:val="000000"/>
          <w:sz w:val="24"/>
          <w:szCs w:val="24"/>
          <w:lang w:eastAsia="pl-PL"/>
        </w:rPr>
      </w:pPr>
    </w:p>
    <w:p w14:paraId="2AFE3661" w14:textId="77777777" w:rsidR="00225FD1" w:rsidRPr="00983B8D" w:rsidRDefault="00225FD1" w:rsidP="00225FD1">
      <w:pPr>
        <w:spacing w:after="0" w:line="240" w:lineRule="auto"/>
        <w:jc w:val="both"/>
        <w:rPr>
          <w:rFonts w:ascii="Times New Roman" w:eastAsia="Times New Roman" w:hAnsi="Times New Roman" w:cs="Times New Roman"/>
          <w:b/>
          <w:bCs/>
          <w:color w:val="000000"/>
          <w:sz w:val="28"/>
          <w:szCs w:val="28"/>
          <w:lang w:eastAsia="pl-PL"/>
        </w:rPr>
      </w:pPr>
    </w:p>
    <w:p w14:paraId="7578FFA7" w14:textId="77777777" w:rsidR="00225FD1" w:rsidRPr="00983B8D" w:rsidRDefault="00225FD1" w:rsidP="00225FD1">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14:paraId="3DF49065" w14:textId="3D28E450" w:rsidR="00225FD1" w:rsidRPr="00983B8D" w:rsidRDefault="00225FD1" w:rsidP="00225FD1">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i/>
          <w:iCs/>
          <w:color w:val="FF0000"/>
          <w:sz w:val="32"/>
          <w:szCs w:val="32"/>
          <w:lang w:eastAsia="pl-PL"/>
        </w:rPr>
        <w:t>(</w:t>
      </w:r>
      <w:r w:rsidRPr="00983B8D">
        <w:rPr>
          <w:rFonts w:ascii="Times New Roman" w:eastAsia="Times New Roman" w:hAnsi="Times New Roman" w:cs="Times New Roman"/>
          <w:b/>
          <w:bCs/>
          <w:i/>
          <w:iCs/>
          <w:color w:val="FF0000"/>
          <w:sz w:val="28"/>
          <w:szCs w:val="28"/>
          <w:lang w:eastAsia="pl-PL"/>
        </w:rPr>
        <w:t>zgodny z  Załącznikiem nr 1 do SWZ</w:t>
      </w:r>
      <w:bookmarkStart w:id="291" w:name="_Hlk147849015"/>
      <w:r w:rsidRPr="00983B8D">
        <w:rPr>
          <w:rFonts w:ascii="Times New Roman" w:eastAsia="Times New Roman" w:hAnsi="Times New Roman" w:cs="Times New Roman"/>
          <w:b/>
          <w:bCs/>
          <w:i/>
          <w:iCs/>
          <w:color w:val="FF0000"/>
          <w:sz w:val="28"/>
          <w:szCs w:val="28"/>
          <w:lang w:eastAsia="pl-PL"/>
        </w:rPr>
        <w:t>)</w:t>
      </w:r>
    </w:p>
    <w:bookmarkEnd w:id="290"/>
    <w:bookmarkEnd w:id="291"/>
    <w:p w14:paraId="6A544DBA" w14:textId="77777777" w:rsidR="00225FD1" w:rsidRPr="00983B8D" w:rsidRDefault="00225FD1" w:rsidP="00225FD1">
      <w:pPr>
        <w:spacing w:after="0" w:line="240" w:lineRule="auto"/>
        <w:rPr>
          <w:rFonts w:ascii="Times New Roman" w:eastAsia="Times New Roman" w:hAnsi="Times New Roman" w:cs="Times New Roman"/>
          <w:b/>
          <w:bCs/>
          <w:color w:val="0070C0"/>
          <w:lang w:eastAsia="pl-PL"/>
        </w:rPr>
      </w:pPr>
    </w:p>
    <w:p w14:paraId="3F36CD02" w14:textId="77777777" w:rsidR="00225FD1" w:rsidRPr="00983B8D" w:rsidRDefault="00225FD1" w:rsidP="00225FD1">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14:paraId="7AF48312" w14:textId="77777777" w:rsidR="00146B82" w:rsidRPr="00146B82" w:rsidRDefault="00146B82" w:rsidP="00146B82">
      <w:pPr>
        <w:spacing w:before="120" w:after="0" w:line="240" w:lineRule="auto"/>
        <w:jc w:val="right"/>
        <w:rPr>
          <w:rFonts w:ascii="Times New Roman" w:eastAsia="Times New Roman" w:hAnsi="Times New Roman" w:cs="Times New Roman"/>
          <w:b/>
          <w:bCs/>
          <w:lang w:eastAsia="pl-PL"/>
        </w:rPr>
      </w:pPr>
      <w:bookmarkStart w:id="292" w:name="_Hlk67831498"/>
      <w:bookmarkStart w:id="293" w:name="_Hlk67827058"/>
      <w:r w:rsidRPr="00146B82">
        <w:rPr>
          <w:rFonts w:ascii="Times New Roman" w:eastAsia="Times New Roman" w:hAnsi="Times New Roman" w:cs="Times New Roman"/>
          <w:b/>
          <w:bCs/>
          <w:lang w:eastAsia="pl-PL"/>
        </w:rPr>
        <w:lastRenderedPageBreak/>
        <w:t xml:space="preserve">Załącznik nr 1.1 do Umowy </w:t>
      </w:r>
    </w:p>
    <w:p w14:paraId="11553AC2" w14:textId="77777777" w:rsidR="00146B82" w:rsidRPr="00146B82" w:rsidRDefault="00146B82" w:rsidP="00146B82">
      <w:pPr>
        <w:spacing w:before="120" w:after="0" w:line="240" w:lineRule="auto"/>
        <w:jc w:val="center"/>
        <w:rPr>
          <w:rFonts w:ascii="Times New Roman" w:eastAsia="Times New Roman" w:hAnsi="Times New Roman" w:cs="Times New Roman"/>
          <w:b/>
          <w:bCs/>
          <w:sz w:val="28"/>
          <w:szCs w:val="28"/>
          <w:lang w:eastAsia="pl-PL"/>
        </w:rPr>
      </w:pPr>
      <w:r w:rsidRPr="00146B82">
        <w:rPr>
          <w:rFonts w:ascii="Times New Roman" w:eastAsia="Times New Roman" w:hAnsi="Times New Roman" w:cs="Times New Roman"/>
          <w:b/>
          <w:bCs/>
          <w:sz w:val="28"/>
          <w:szCs w:val="28"/>
          <w:lang w:eastAsia="pl-PL"/>
        </w:rPr>
        <w:t>Wzór protokołu odbioru</w:t>
      </w:r>
    </w:p>
    <w:p w14:paraId="0DBBE9A4" w14:textId="77777777" w:rsidR="00146B82" w:rsidRPr="00146B82" w:rsidRDefault="00146B82" w:rsidP="00146B82">
      <w:pPr>
        <w:spacing w:after="0"/>
        <w:ind w:right="-468"/>
        <w:jc w:val="center"/>
        <w:rPr>
          <w:rFonts w:ascii="Times New Roman" w:eastAsia="Times New Roman" w:hAnsi="Times New Roman" w:cs="Times New Roman"/>
          <w:b/>
          <w:bCs/>
          <w:sz w:val="20"/>
          <w:szCs w:val="20"/>
          <w:lang w:eastAsia="pl-PL"/>
        </w:rPr>
      </w:pPr>
      <w:r w:rsidRPr="00146B82">
        <w:rPr>
          <w:rFonts w:ascii="Times New Roman" w:eastAsia="Times New Roman" w:hAnsi="Times New Roman" w:cs="Times New Roman"/>
          <w:b/>
          <w:bCs/>
          <w:sz w:val="20"/>
          <w:szCs w:val="20"/>
          <w:lang w:eastAsia="pl-PL"/>
        </w:rPr>
        <w:t xml:space="preserve">PROTOKÓŁ ZDAWCZO-ODBIORCZY </w:t>
      </w:r>
    </w:p>
    <w:p w14:paraId="7CFEDECA" w14:textId="77777777" w:rsidR="00146B82" w:rsidRPr="00146B82" w:rsidRDefault="00146B82" w:rsidP="00146B82">
      <w:pPr>
        <w:spacing w:after="0"/>
        <w:ind w:right="-468"/>
        <w:jc w:val="center"/>
        <w:rPr>
          <w:rFonts w:ascii="Times New Roman" w:eastAsia="Times New Roman" w:hAnsi="Times New Roman" w:cs="Times New Roman"/>
          <w:b/>
          <w:bCs/>
          <w:sz w:val="20"/>
          <w:szCs w:val="20"/>
          <w:lang w:eastAsia="pl-PL"/>
        </w:rPr>
      </w:pPr>
      <w:r w:rsidRPr="00146B82">
        <w:rPr>
          <w:rFonts w:ascii="Times New Roman" w:eastAsia="Times New Roman" w:hAnsi="Times New Roman" w:cs="Times New Roman"/>
          <w:b/>
          <w:bCs/>
          <w:sz w:val="20"/>
          <w:szCs w:val="20"/>
          <w:lang w:eastAsia="pl-PL"/>
        </w:rPr>
        <w:t>ODBIORU URZĄDZENIA/PODZESPOŁU PO WYKONANYM REMONCIE</w:t>
      </w:r>
    </w:p>
    <w:p w14:paraId="58B5DDA6" w14:textId="77777777" w:rsidR="00146B82" w:rsidRPr="00146B82" w:rsidRDefault="00146B82" w:rsidP="00146B82">
      <w:pPr>
        <w:spacing w:before="120" w:after="0"/>
        <w:ind w:right="-468"/>
        <w:jc w:val="center"/>
        <w:rPr>
          <w:rFonts w:ascii="Times New Roman" w:eastAsia="Times New Roman" w:hAnsi="Times New Roman" w:cs="Times New Roman"/>
          <w:b/>
          <w:bCs/>
          <w:sz w:val="20"/>
          <w:szCs w:val="20"/>
          <w:lang w:eastAsia="pl-PL"/>
        </w:rPr>
      </w:pPr>
      <w:r w:rsidRPr="00146B82">
        <w:rPr>
          <w:rFonts w:ascii="Times New Roman" w:eastAsia="Times New Roman" w:hAnsi="Times New Roman" w:cs="Times New Roman"/>
          <w:b/>
          <w:bCs/>
          <w:sz w:val="20"/>
          <w:szCs w:val="20"/>
          <w:lang w:eastAsia="pl-PL"/>
        </w:rPr>
        <w:t>Data odbioru  ……………….</w:t>
      </w:r>
    </w:p>
    <w:p w14:paraId="5405034B" w14:textId="77777777" w:rsidR="00146B82" w:rsidRPr="00146B82" w:rsidRDefault="00146B82" w:rsidP="00146B82">
      <w:pPr>
        <w:spacing w:after="0"/>
        <w:ind w:right="-471"/>
        <w:jc w:val="center"/>
        <w:rPr>
          <w:rFonts w:ascii="Times New Roman" w:eastAsia="Times New Roman" w:hAnsi="Times New Roman" w:cs="Times New Roman"/>
          <w:b/>
          <w:bCs/>
          <w:sz w:val="20"/>
          <w:szCs w:val="20"/>
          <w:lang w:eastAsia="pl-PL"/>
        </w:rPr>
      </w:pPr>
      <w:r w:rsidRPr="00146B82">
        <w:rPr>
          <w:rFonts w:ascii="Times New Roman" w:eastAsia="Times New Roman" w:hAnsi="Times New Roman" w:cs="Times New Roman"/>
          <w:b/>
          <w:bCs/>
          <w:sz w:val="20"/>
          <w:szCs w:val="20"/>
          <w:lang w:eastAsia="pl-PL"/>
        </w:rPr>
        <w:t>Data zgłoszenia zakończenia remontu………………</w:t>
      </w:r>
    </w:p>
    <w:p w14:paraId="5F5C33DA" w14:textId="77777777" w:rsidR="00146B82" w:rsidRPr="00146B82" w:rsidRDefault="00146B82">
      <w:pPr>
        <w:widowControl w:val="0"/>
        <w:numPr>
          <w:ilvl w:val="0"/>
          <w:numId w:val="71"/>
        </w:numPr>
        <w:suppressAutoHyphens/>
        <w:spacing w:before="120" w:after="0" w:line="240" w:lineRule="auto"/>
        <w:ind w:left="426" w:hanging="426"/>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Przekazujący po remoncie:</w:t>
      </w:r>
    </w:p>
    <w:p w14:paraId="6F3E29B4" w14:textId="34AA2445" w:rsidR="00146B82" w:rsidRPr="00146B82" w:rsidRDefault="00146B82" w:rsidP="00146B82">
      <w:pPr>
        <w:spacing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w:t>
      </w:r>
      <w:r w:rsidR="001D6BC6">
        <w:rPr>
          <w:rFonts w:ascii="Times New Roman" w:eastAsia="Times New Roman" w:hAnsi="Times New Roman" w:cs="Times New Roman"/>
          <w:sz w:val="20"/>
          <w:szCs w:val="20"/>
          <w:lang w:eastAsia="pl-PL"/>
        </w:rPr>
        <w:t>............</w:t>
      </w:r>
      <w:r w:rsidRPr="00146B82">
        <w:rPr>
          <w:rFonts w:ascii="Times New Roman" w:eastAsia="Times New Roman" w:hAnsi="Times New Roman" w:cs="Times New Roman"/>
          <w:sz w:val="20"/>
          <w:szCs w:val="20"/>
          <w:lang w:eastAsia="pl-PL"/>
        </w:rPr>
        <w:t xml:space="preserve"> </w:t>
      </w:r>
    </w:p>
    <w:p w14:paraId="3ED2D3BB" w14:textId="77777777" w:rsidR="00146B82" w:rsidRPr="00146B82" w:rsidRDefault="00146B82" w:rsidP="00146B82">
      <w:pPr>
        <w:spacing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i/>
          <w:sz w:val="20"/>
          <w:szCs w:val="20"/>
          <w:lang w:eastAsia="pl-PL"/>
        </w:rPr>
        <w:t>(wpisać nazwę firmy remontowej i dane przedstawiciela firmy remontowej dokonującego przekazania)</w:t>
      </w:r>
    </w:p>
    <w:p w14:paraId="391171CB" w14:textId="77777777" w:rsidR="00146B82" w:rsidRPr="00146B82" w:rsidRDefault="00146B82">
      <w:pPr>
        <w:widowControl w:val="0"/>
        <w:numPr>
          <w:ilvl w:val="0"/>
          <w:numId w:val="71"/>
        </w:numPr>
        <w:tabs>
          <w:tab w:val="num" w:pos="360"/>
          <w:tab w:val="num" w:pos="540"/>
        </w:tabs>
        <w:suppressAutoHyphens/>
        <w:spacing w:after="0" w:line="240" w:lineRule="auto"/>
        <w:ind w:left="426" w:hanging="426"/>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Odbierający po remoncie:</w:t>
      </w:r>
    </w:p>
    <w:p w14:paraId="6D474FCF" w14:textId="77777777" w:rsidR="00146B82" w:rsidRPr="00146B82" w:rsidRDefault="00146B82" w:rsidP="00146B82">
      <w:pPr>
        <w:spacing w:after="0"/>
        <w:ind w:left="357"/>
        <w:rPr>
          <w:rFonts w:ascii="Times New Roman" w:eastAsia="Times New Roman" w:hAnsi="Times New Roman" w:cs="Times New Roman"/>
          <w:i/>
          <w:iCs/>
          <w:sz w:val="20"/>
          <w:szCs w:val="20"/>
          <w:lang w:eastAsia="pl-PL"/>
        </w:rPr>
      </w:pPr>
      <w:r w:rsidRPr="00146B82">
        <w:rPr>
          <w:rFonts w:ascii="Times New Roman" w:eastAsia="Times New Roman" w:hAnsi="Times New Roman" w:cs="Times New Roman"/>
          <w:sz w:val="20"/>
          <w:szCs w:val="20"/>
          <w:lang w:eastAsia="pl-PL"/>
        </w:rPr>
        <w:t>.................................................................................................................................................</w:t>
      </w:r>
    </w:p>
    <w:p w14:paraId="63CDBAF2" w14:textId="77777777" w:rsidR="00146B82" w:rsidRPr="00146B82" w:rsidRDefault="00146B82" w:rsidP="00146B82">
      <w:pPr>
        <w:spacing w:after="0"/>
        <w:ind w:left="357"/>
        <w:jc w:val="center"/>
        <w:rPr>
          <w:rFonts w:ascii="Times New Roman" w:eastAsia="Times New Roman" w:hAnsi="Times New Roman" w:cs="Times New Roman"/>
          <w:i/>
          <w:iCs/>
          <w:sz w:val="20"/>
          <w:szCs w:val="20"/>
          <w:lang w:eastAsia="pl-PL"/>
        </w:rPr>
      </w:pPr>
      <w:r w:rsidRPr="00146B82">
        <w:rPr>
          <w:rFonts w:ascii="Times New Roman" w:eastAsia="Times New Roman" w:hAnsi="Times New Roman" w:cs="Times New Roman"/>
          <w:i/>
          <w:iCs/>
          <w:sz w:val="20"/>
          <w:szCs w:val="20"/>
          <w:lang w:eastAsia="pl-PL"/>
        </w:rPr>
        <w:t>(wpisać dane pracownika Zespołu Gospodarki Remontowej, Serwisów i Dzierżaw odbierającego urządzenie/podzespół po remoncie)</w:t>
      </w:r>
    </w:p>
    <w:p w14:paraId="6689D4C4" w14:textId="77777777" w:rsidR="00146B82" w:rsidRPr="00146B82" w:rsidRDefault="00146B82">
      <w:pPr>
        <w:widowControl w:val="0"/>
        <w:numPr>
          <w:ilvl w:val="0"/>
          <w:numId w:val="71"/>
        </w:numPr>
        <w:tabs>
          <w:tab w:val="num" w:pos="360"/>
          <w:tab w:val="num" w:pos="540"/>
        </w:tabs>
        <w:suppressAutoHyphens/>
        <w:spacing w:after="0" w:line="240" w:lineRule="auto"/>
        <w:ind w:left="426" w:hanging="426"/>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Dotyczy Umowy/ Zlecenia/ Zamówienia Wykonawczego nr ……………… z dnia ………………</w:t>
      </w:r>
    </w:p>
    <w:p w14:paraId="50B450E6" w14:textId="77777777" w:rsidR="00146B82" w:rsidRPr="00146B82" w:rsidRDefault="00146B82">
      <w:pPr>
        <w:widowControl w:val="0"/>
        <w:numPr>
          <w:ilvl w:val="0"/>
          <w:numId w:val="71"/>
        </w:numPr>
        <w:tabs>
          <w:tab w:val="num" w:pos="360"/>
          <w:tab w:val="num" w:pos="540"/>
        </w:tabs>
        <w:suppressAutoHyphens/>
        <w:spacing w:after="0" w:line="240" w:lineRule="auto"/>
        <w:ind w:left="426" w:hanging="426"/>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3341"/>
        <w:gridCol w:w="3253"/>
        <w:gridCol w:w="1134"/>
        <w:gridCol w:w="1247"/>
      </w:tblGrid>
      <w:tr w:rsidR="00146B82" w:rsidRPr="00146B82" w14:paraId="134994EF" w14:textId="77777777" w:rsidTr="001D6BC6">
        <w:tc>
          <w:tcPr>
            <w:tcW w:w="489" w:type="dxa"/>
          </w:tcPr>
          <w:p w14:paraId="30905E66" w14:textId="77777777" w:rsidR="00146B82" w:rsidRPr="00146B82" w:rsidRDefault="00146B82" w:rsidP="00146B82">
            <w:pPr>
              <w:spacing w:before="120"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Lp.</w:t>
            </w:r>
          </w:p>
        </w:tc>
        <w:tc>
          <w:tcPr>
            <w:tcW w:w="3341" w:type="dxa"/>
          </w:tcPr>
          <w:p w14:paraId="2D82368A" w14:textId="77777777" w:rsidR="00146B82" w:rsidRPr="00146B82" w:rsidRDefault="00146B82" w:rsidP="00146B82">
            <w:pPr>
              <w:spacing w:before="120"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Nazwa typ</w:t>
            </w:r>
          </w:p>
        </w:tc>
        <w:tc>
          <w:tcPr>
            <w:tcW w:w="3253" w:type="dxa"/>
          </w:tcPr>
          <w:p w14:paraId="77730A8C" w14:textId="77777777" w:rsidR="00146B82" w:rsidRPr="00146B82" w:rsidRDefault="00146B82" w:rsidP="00146B82">
            <w:pPr>
              <w:spacing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Cechy identyfikujące</w:t>
            </w:r>
          </w:p>
          <w:p w14:paraId="13688277" w14:textId="77777777" w:rsidR="00146B82" w:rsidRPr="00146B82" w:rsidRDefault="00146B82" w:rsidP="00146B82">
            <w:pPr>
              <w:spacing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 xml:space="preserve"> (Nr „metki”, remontowy, inne) *)</w:t>
            </w:r>
          </w:p>
        </w:tc>
        <w:tc>
          <w:tcPr>
            <w:tcW w:w="1134" w:type="dxa"/>
          </w:tcPr>
          <w:p w14:paraId="2B61CE66" w14:textId="77777777" w:rsidR="00146B82" w:rsidRPr="00146B82" w:rsidRDefault="00146B82" w:rsidP="00146B82">
            <w:pPr>
              <w:spacing w:before="120"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Ilość **)</w:t>
            </w:r>
          </w:p>
        </w:tc>
        <w:tc>
          <w:tcPr>
            <w:tcW w:w="1247" w:type="dxa"/>
          </w:tcPr>
          <w:p w14:paraId="6237D740" w14:textId="77777777" w:rsidR="00146B82" w:rsidRPr="00146B82" w:rsidRDefault="00146B82" w:rsidP="00146B82">
            <w:pPr>
              <w:spacing w:before="120"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Uwagi</w:t>
            </w:r>
          </w:p>
        </w:tc>
      </w:tr>
      <w:tr w:rsidR="00146B82" w:rsidRPr="00146B82" w14:paraId="2757F8B8" w14:textId="77777777" w:rsidTr="001D6BC6">
        <w:trPr>
          <w:trHeight w:val="198"/>
        </w:trPr>
        <w:tc>
          <w:tcPr>
            <w:tcW w:w="489" w:type="dxa"/>
          </w:tcPr>
          <w:p w14:paraId="08E350C5"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3341" w:type="dxa"/>
          </w:tcPr>
          <w:p w14:paraId="139E5509"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3253" w:type="dxa"/>
          </w:tcPr>
          <w:p w14:paraId="3C30E7FA"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134" w:type="dxa"/>
          </w:tcPr>
          <w:p w14:paraId="3B403404"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247" w:type="dxa"/>
          </w:tcPr>
          <w:p w14:paraId="29186142" w14:textId="77777777" w:rsidR="00146B82" w:rsidRPr="00146B82" w:rsidRDefault="00146B82" w:rsidP="00146B82">
            <w:pPr>
              <w:spacing w:after="0"/>
              <w:rPr>
                <w:rFonts w:ascii="Times New Roman" w:eastAsia="Times New Roman" w:hAnsi="Times New Roman" w:cs="Times New Roman"/>
                <w:sz w:val="20"/>
                <w:szCs w:val="20"/>
                <w:lang w:eastAsia="pl-PL"/>
              </w:rPr>
            </w:pPr>
          </w:p>
        </w:tc>
      </w:tr>
      <w:tr w:rsidR="00146B82" w:rsidRPr="00146B82" w14:paraId="66D0ADFF" w14:textId="77777777" w:rsidTr="001D6BC6">
        <w:trPr>
          <w:trHeight w:val="273"/>
        </w:trPr>
        <w:tc>
          <w:tcPr>
            <w:tcW w:w="489" w:type="dxa"/>
          </w:tcPr>
          <w:p w14:paraId="74ED7937"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3341" w:type="dxa"/>
          </w:tcPr>
          <w:p w14:paraId="55503308"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3253" w:type="dxa"/>
          </w:tcPr>
          <w:p w14:paraId="00C2A415"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134" w:type="dxa"/>
          </w:tcPr>
          <w:p w14:paraId="461D7BDE"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247" w:type="dxa"/>
          </w:tcPr>
          <w:p w14:paraId="7425BD00" w14:textId="77777777" w:rsidR="00146B82" w:rsidRPr="00146B82" w:rsidRDefault="00146B82" w:rsidP="00146B82">
            <w:pPr>
              <w:spacing w:after="0"/>
              <w:rPr>
                <w:rFonts w:ascii="Times New Roman" w:eastAsia="Times New Roman" w:hAnsi="Times New Roman" w:cs="Times New Roman"/>
                <w:sz w:val="20"/>
                <w:szCs w:val="20"/>
                <w:lang w:eastAsia="pl-PL"/>
              </w:rPr>
            </w:pPr>
          </w:p>
        </w:tc>
      </w:tr>
    </w:tbl>
    <w:p w14:paraId="6EAFF95C" w14:textId="77777777" w:rsidR="00146B82" w:rsidRPr="00146B82" w:rsidRDefault="00146B82" w:rsidP="00146B82">
      <w:pPr>
        <w:spacing w:after="0"/>
        <w:rPr>
          <w:rFonts w:ascii="Times New Roman" w:eastAsia="Times New Roman" w:hAnsi="Times New Roman" w:cs="Times New Roman"/>
          <w:i/>
          <w:iCs/>
          <w:sz w:val="20"/>
          <w:szCs w:val="20"/>
          <w:lang w:eastAsia="pl-PL"/>
        </w:rPr>
      </w:pPr>
      <w:r w:rsidRPr="00146B82">
        <w:rPr>
          <w:rFonts w:ascii="Times New Roman" w:eastAsia="Times New Roman" w:hAnsi="Times New Roman" w:cs="Times New Roman"/>
          <w:i/>
          <w:iCs/>
          <w:kern w:val="20"/>
          <w:sz w:val="20"/>
          <w:szCs w:val="20"/>
          <w:vertAlign w:val="superscript"/>
          <w:lang w:eastAsia="pl-PL"/>
        </w:rPr>
        <w:t>*</w:t>
      </w:r>
      <w:r w:rsidRPr="00146B82">
        <w:rPr>
          <w:rFonts w:ascii="Times New Roman" w:eastAsia="Times New Roman" w:hAnsi="Times New Roman" w:cs="Times New Roman"/>
          <w:i/>
          <w:iCs/>
          <w:sz w:val="20"/>
          <w:szCs w:val="20"/>
          <w:lang w:eastAsia="pl-PL"/>
        </w:rPr>
        <w:t xml:space="preserve">)wpisać dane jednoznacznie identyfikujące urządzenie/podzespół/obiekt odbierany po remoncie, </w:t>
      </w:r>
    </w:p>
    <w:p w14:paraId="6FFE2393" w14:textId="77777777" w:rsidR="00146B82" w:rsidRPr="00146B82" w:rsidRDefault="00146B82" w:rsidP="00146B82">
      <w:pPr>
        <w:spacing w:after="0"/>
        <w:rPr>
          <w:rFonts w:ascii="Times New Roman" w:eastAsia="Times New Roman" w:hAnsi="Times New Roman" w:cs="Times New Roman"/>
          <w:i/>
          <w:iCs/>
          <w:sz w:val="20"/>
          <w:szCs w:val="20"/>
          <w:lang w:eastAsia="pl-PL"/>
        </w:rPr>
      </w:pPr>
      <w:r w:rsidRPr="00146B82">
        <w:rPr>
          <w:rFonts w:ascii="Times New Roman" w:eastAsia="Times New Roman" w:hAnsi="Times New Roman" w:cs="Times New Roman"/>
          <w:i/>
          <w:iCs/>
          <w:kern w:val="16"/>
          <w:sz w:val="20"/>
          <w:szCs w:val="20"/>
          <w:vertAlign w:val="superscript"/>
          <w:lang w:eastAsia="pl-PL"/>
        </w:rPr>
        <w:t>**</w:t>
      </w:r>
      <w:r w:rsidRPr="00146B82">
        <w:rPr>
          <w:rFonts w:ascii="Times New Roman" w:eastAsia="Times New Roman" w:hAnsi="Times New Roman" w:cs="Times New Roman"/>
          <w:i/>
          <w:iCs/>
          <w:sz w:val="20"/>
          <w:szCs w:val="20"/>
          <w:lang w:eastAsia="pl-PL"/>
        </w:rPr>
        <w:t>)wpisać liczbowo i słownie ilość wraz z jednostką miary</w:t>
      </w:r>
    </w:p>
    <w:p w14:paraId="03A7A0A3" w14:textId="77777777" w:rsidR="00146B82" w:rsidRPr="00146B82" w:rsidRDefault="00146B82">
      <w:pPr>
        <w:widowControl w:val="0"/>
        <w:numPr>
          <w:ilvl w:val="0"/>
          <w:numId w:val="71"/>
        </w:numPr>
        <w:tabs>
          <w:tab w:val="num" w:pos="360"/>
          <w:tab w:val="num" w:pos="540"/>
        </w:tabs>
        <w:suppressAutoHyphens/>
        <w:spacing w:after="0" w:line="240" w:lineRule="auto"/>
        <w:ind w:left="426" w:hanging="426"/>
        <w:jc w:val="both"/>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 xml:space="preserve">Remont został wykonany: w terminie*) / po terminie umownym , co zgodnie z zapisami Umowy uprawnia zamawiającego do dochodzenia kary umownej za każdy dzień zwłoki*)  </w:t>
      </w:r>
    </w:p>
    <w:p w14:paraId="50CA45C9" w14:textId="77777777" w:rsidR="00146B82" w:rsidRPr="00146B82" w:rsidRDefault="00146B82" w:rsidP="00146B82">
      <w:pPr>
        <w:widowControl w:val="0"/>
        <w:tabs>
          <w:tab w:val="num" w:pos="540"/>
        </w:tabs>
        <w:spacing w:after="0"/>
        <w:ind w:left="426"/>
        <w:jc w:val="both"/>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 niepotrzebne skreślić</w:t>
      </w:r>
    </w:p>
    <w:p w14:paraId="7AE40F2D" w14:textId="77777777" w:rsidR="00146B82" w:rsidRPr="00146B82" w:rsidRDefault="00146B82">
      <w:pPr>
        <w:widowControl w:val="0"/>
        <w:numPr>
          <w:ilvl w:val="0"/>
          <w:numId w:val="71"/>
        </w:numPr>
        <w:tabs>
          <w:tab w:val="num" w:pos="360"/>
          <w:tab w:val="num" w:pos="540"/>
        </w:tabs>
        <w:suppressAutoHyphens/>
        <w:spacing w:after="0" w:line="240" w:lineRule="auto"/>
        <w:ind w:left="426" w:hanging="426"/>
        <w:jc w:val="both"/>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 xml:space="preserve">Przedmiot odbioru został poddany kontroli technicznej z wynikiem pozytywnym </w:t>
      </w:r>
      <w:r w:rsidRPr="00146B82">
        <w:rPr>
          <w:rFonts w:ascii="Times New Roman" w:eastAsia="Times New Roman" w:hAnsi="Times New Roman" w:cs="Times New Roman"/>
          <w:sz w:val="20"/>
          <w:szCs w:val="20"/>
          <w:lang w:eastAsia="pl-PL"/>
        </w:rPr>
        <w:br/>
        <w:t>w dniu     ………………       przez       …………………………………………………….*)</w:t>
      </w:r>
    </w:p>
    <w:p w14:paraId="1A27256A" w14:textId="77777777" w:rsidR="00146B82" w:rsidRPr="00146B82" w:rsidRDefault="00146B82" w:rsidP="00146B82">
      <w:pPr>
        <w:tabs>
          <w:tab w:val="num" w:pos="360"/>
        </w:tabs>
        <w:spacing w:after="0"/>
        <w:ind w:left="357" w:firstLine="3"/>
        <w:jc w:val="both"/>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 wpisać Jednostka Ekspercka lub imię nazwisko ,dział stanowisko przedstawiciela Zamawiającego który przeprowadził odbiór</w:t>
      </w:r>
    </w:p>
    <w:p w14:paraId="6AD314EB" w14:textId="77777777" w:rsidR="00146B82" w:rsidRPr="00146B82" w:rsidRDefault="00146B82">
      <w:pPr>
        <w:widowControl w:val="0"/>
        <w:numPr>
          <w:ilvl w:val="0"/>
          <w:numId w:val="71"/>
        </w:numPr>
        <w:tabs>
          <w:tab w:val="num" w:pos="360"/>
          <w:tab w:val="num" w:pos="540"/>
        </w:tabs>
        <w:suppressAutoHyphens/>
        <w:spacing w:after="0" w:line="240" w:lineRule="auto"/>
        <w:ind w:left="426" w:hanging="426"/>
        <w:jc w:val="both"/>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Wykonawca wraz z przedmiotem odbioru przekazał części i podzespoły po wymianie zgodnie</w:t>
      </w:r>
      <w:r w:rsidRPr="00146B82">
        <w:rPr>
          <w:rFonts w:ascii="Times New Roman" w:eastAsia="Times New Roman" w:hAnsi="Times New Roman" w:cs="Times New Roman"/>
          <w:sz w:val="20"/>
          <w:szCs w:val="20"/>
          <w:lang w:eastAsia="pl-PL"/>
        </w:rPr>
        <w:br/>
        <w:t>z Wykazem części i podzespołów podlegających zwrotowi. ( TAK, NIE DOTYCZY *)</w:t>
      </w:r>
    </w:p>
    <w:p w14:paraId="3ED66B2A" w14:textId="77777777" w:rsidR="00146B82" w:rsidRPr="00146B82" w:rsidRDefault="00146B82" w:rsidP="00146B82">
      <w:pPr>
        <w:spacing w:after="0"/>
        <w:ind w:left="360"/>
        <w:jc w:val="both"/>
        <w:rPr>
          <w:rFonts w:ascii="Times New Roman" w:eastAsia="Times New Roman" w:hAnsi="Times New Roman" w:cs="Times New Roman"/>
          <w:sz w:val="20"/>
          <w:szCs w:val="20"/>
          <w:lang w:eastAsia="pl-PL"/>
        </w:rPr>
      </w:pPr>
      <w:r w:rsidRPr="00146B82">
        <w:rPr>
          <w:rFonts w:ascii="Times New Roman" w:eastAsia="Times New Roman" w:hAnsi="Times New Roman" w:cs="Times New Roman"/>
          <w:kern w:val="16"/>
          <w:sz w:val="20"/>
          <w:szCs w:val="20"/>
          <w:vertAlign w:val="superscript"/>
          <w:lang w:eastAsia="pl-PL"/>
        </w:rPr>
        <w:t>*</w:t>
      </w:r>
      <w:r w:rsidRPr="00146B82">
        <w:rPr>
          <w:rFonts w:ascii="Times New Roman" w:eastAsia="Times New Roman" w:hAnsi="Times New Roman" w:cs="Times New Roman"/>
          <w:sz w:val="20"/>
          <w:szCs w:val="20"/>
          <w:lang w:eastAsia="pl-PL"/>
        </w:rPr>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630"/>
        <w:gridCol w:w="1555"/>
        <w:gridCol w:w="1401"/>
        <w:gridCol w:w="1389"/>
      </w:tblGrid>
      <w:tr w:rsidR="00146B82" w:rsidRPr="00146B82" w14:paraId="1FCB27C7" w14:textId="77777777" w:rsidTr="001D6BC6">
        <w:trPr>
          <w:trHeight w:val="281"/>
        </w:trPr>
        <w:tc>
          <w:tcPr>
            <w:tcW w:w="489" w:type="dxa"/>
            <w:vAlign w:val="center"/>
          </w:tcPr>
          <w:p w14:paraId="42DA0466" w14:textId="77777777" w:rsidR="00146B82" w:rsidRPr="00146B82" w:rsidRDefault="00146B82" w:rsidP="00146B82">
            <w:pPr>
              <w:spacing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Lp.</w:t>
            </w:r>
          </w:p>
        </w:tc>
        <w:tc>
          <w:tcPr>
            <w:tcW w:w="4630" w:type="dxa"/>
            <w:vAlign w:val="center"/>
          </w:tcPr>
          <w:p w14:paraId="40E7843D" w14:textId="77777777" w:rsidR="00146B82" w:rsidRPr="00146B82" w:rsidRDefault="00146B82" w:rsidP="00146B82">
            <w:pPr>
              <w:spacing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 xml:space="preserve">Nazwa dokumentu </w:t>
            </w:r>
          </w:p>
        </w:tc>
        <w:tc>
          <w:tcPr>
            <w:tcW w:w="1555" w:type="dxa"/>
            <w:vAlign w:val="center"/>
          </w:tcPr>
          <w:p w14:paraId="0CC8E112" w14:textId="77777777" w:rsidR="00146B82" w:rsidRPr="00146B82" w:rsidRDefault="00146B82" w:rsidP="00146B82">
            <w:pPr>
              <w:spacing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Data wystawienia</w:t>
            </w:r>
          </w:p>
        </w:tc>
        <w:tc>
          <w:tcPr>
            <w:tcW w:w="1401" w:type="dxa"/>
            <w:vAlign w:val="center"/>
          </w:tcPr>
          <w:p w14:paraId="116F18E7" w14:textId="77777777" w:rsidR="00146B82" w:rsidRPr="00146B82" w:rsidRDefault="00146B82" w:rsidP="00146B82">
            <w:pPr>
              <w:spacing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 xml:space="preserve">Nie dotyczy </w:t>
            </w:r>
            <w:r w:rsidRPr="00146B82">
              <w:rPr>
                <w:rFonts w:ascii="Times New Roman" w:eastAsia="Times New Roman" w:hAnsi="Times New Roman" w:cs="Times New Roman"/>
                <w:kern w:val="20"/>
                <w:sz w:val="20"/>
                <w:szCs w:val="20"/>
                <w:vertAlign w:val="superscript"/>
                <w:lang w:eastAsia="pl-PL"/>
              </w:rPr>
              <w:t>*</w:t>
            </w:r>
            <w:r w:rsidRPr="00146B82">
              <w:rPr>
                <w:rFonts w:ascii="Times New Roman" w:eastAsia="Times New Roman" w:hAnsi="Times New Roman" w:cs="Times New Roman"/>
                <w:sz w:val="20"/>
                <w:szCs w:val="20"/>
                <w:lang w:eastAsia="pl-PL"/>
              </w:rPr>
              <w:t>)</w:t>
            </w:r>
          </w:p>
        </w:tc>
        <w:tc>
          <w:tcPr>
            <w:tcW w:w="1389" w:type="dxa"/>
            <w:vAlign w:val="center"/>
          </w:tcPr>
          <w:p w14:paraId="6E1B1395" w14:textId="77777777" w:rsidR="00146B82" w:rsidRPr="00146B82" w:rsidRDefault="00146B82" w:rsidP="00146B82">
            <w:pPr>
              <w:spacing w:after="0"/>
              <w:jc w:val="center"/>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Uwagi</w:t>
            </w:r>
          </w:p>
        </w:tc>
      </w:tr>
      <w:tr w:rsidR="00146B82" w:rsidRPr="00146B82" w14:paraId="0AAE810D" w14:textId="77777777" w:rsidTr="001D6BC6">
        <w:trPr>
          <w:cantSplit/>
          <w:trHeight w:val="303"/>
        </w:trPr>
        <w:tc>
          <w:tcPr>
            <w:tcW w:w="489" w:type="dxa"/>
            <w:vAlign w:val="center"/>
          </w:tcPr>
          <w:p w14:paraId="4FC1BF74" w14:textId="77777777" w:rsidR="00146B82" w:rsidRPr="00146B82" w:rsidRDefault="00146B82" w:rsidP="00146B82">
            <w:pPr>
              <w:spacing w:after="0"/>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1.</w:t>
            </w:r>
          </w:p>
        </w:tc>
        <w:tc>
          <w:tcPr>
            <w:tcW w:w="4630" w:type="dxa"/>
            <w:vAlign w:val="center"/>
          </w:tcPr>
          <w:p w14:paraId="56DAADE4"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555" w:type="dxa"/>
          </w:tcPr>
          <w:p w14:paraId="1E4DDB1F"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401" w:type="dxa"/>
          </w:tcPr>
          <w:p w14:paraId="2BDBFF31"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389" w:type="dxa"/>
          </w:tcPr>
          <w:p w14:paraId="31D9C6DB" w14:textId="77777777" w:rsidR="00146B82" w:rsidRPr="00146B82" w:rsidRDefault="00146B82" w:rsidP="00146B82">
            <w:pPr>
              <w:spacing w:after="0"/>
              <w:rPr>
                <w:rFonts w:ascii="Times New Roman" w:eastAsia="Times New Roman" w:hAnsi="Times New Roman" w:cs="Times New Roman"/>
                <w:sz w:val="20"/>
                <w:szCs w:val="20"/>
                <w:lang w:eastAsia="pl-PL"/>
              </w:rPr>
            </w:pPr>
          </w:p>
        </w:tc>
      </w:tr>
      <w:tr w:rsidR="00146B82" w:rsidRPr="00146B82" w14:paraId="4C2EB0C0" w14:textId="77777777" w:rsidTr="001D6BC6">
        <w:trPr>
          <w:cantSplit/>
          <w:trHeight w:val="267"/>
        </w:trPr>
        <w:tc>
          <w:tcPr>
            <w:tcW w:w="489" w:type="dxa"/>
            <w:vAlign w:val="center"/>
          </w:tcPr>
          <w:p w14:paraId="639979C1" w14:textId="77777777" w:rsidR="00146B82" w:rsidRPr="00146B82" w:rsidRDefault="00146B82" w:rsidP="00146B82">
            <w:pPr>
              <w:spacing w:after="0"/>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2.</w:t>
            </w:r>
          </w:p>
        </w:tc>
        <w:tc>
          <w:tcPr>
            <w:tcW w:w="4630" w:type="dxa"/>
            <w:vAlign w:val="center"/>
          </w:tcPr>
          <w:p w14:paraId="11E0DD7F"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555" w:type="dxa"/>
          </w:tcPr>
          <w:p w14:paraId="7A9E18B1"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401" w:type="dxa"/>
          </w:tcPr>
          <w:p w14:paraId="1E262A0D"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389" w:type="dxa"/>
          </w:tcPr>
          <w:p w14:paraId="3927EFFE" w14:textId="77777777" w:rsidR="00146B82" w:rsidRPr="00146B82" w:rsidRDefault="00146B82" w:rsidP="00146B82">
            <w:pPr>
              <w:spacing w:after="0"/>
              <w:rPr>
                <w:rFonts w:ascii="Times New Roman" w:eastAsia="Times New Roman" w:hAnsi="Times New Roman" w:cs="Times New Roman"/>
                <w:sz w:val="20"/>
                <w:szCs w:val="20"/>
                <w:lang w:eastAsia="pl-PL"/>
              </w:rPr>
            </w:pPr>
          </w:p>
        </w:tc>
      </w:tr>
      <w:tr w:rsidR="00146B82" w:rsidRPr="00146B82" w14:paraId="1DC1F656" w14:textId="77777777" w:rsidTr="001D6BC6">
        <w:trPr>
          <w:cantSplit/>
          <w:trHeight w:val="260"/>
        </w:trPr>
        <w:tc>
          <w:tcPr>
            <w:tcW w:w="489" w:type="dxa"/>
            <w:vAlign w:val="center"/>
          </w:tcPr>
          <w:p w14:paraId="363F888C" w14:textId="77777777" w:rsidR="00146B82" w:rsidRPr="00146B82" w:rsidRDefault="00146B82" w:rsidP="00146B82">
            <w:pPr>
              <w:spacing w:after="0"/>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3.</w:t>
            </w:r>
          </w:p>
        </w:tc>
        <w:tc>
          <w:tcPr>
            <w:tcW w:w="4630" w:type="dxa"/>
            <w:vAlign w:val="center"/>
          </w:tcPr>
          <w:p w14:paraId="3E6631AF"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555" w:type="dxa"/>
          </w:tcPr>
          <w:p w14:paraId="718CE3B5"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401" w:type="dxa"/>
          </w:tcPr>
          <w:p w14:paraId="45088E7D"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389" w:type="dxa"/>
          </w:tcPr>
          <w:p w14:paraId="744F3570" w14:textId="77777777" w:rsidR="00146B82" w:rsidRPr="00146B82" w:rsidRDefault="00146B82" w:rsidP="00146B82">
            <w:pPr>
              <w:spacing w:after="0"/>
              <w:rPr>
                <w:rFonts w:ascii="Times New Roman" w:eastAsia="Times New Roman" w:hAnsi="Times New Roman" w:cs="Times New Roman"/>
                <w:sz w:val="20"/>
                <w:szCs w:val="20"/>
                <w:lang w:eastAsia="pl-PL"/>
              </w:rPr>
            </w:pPr>
          </w:p>
        </w:tc>
      </w:tr>
      <w:tr w:rsidR="00146B82" w:rsidRPr="00146B82" w14:paraId="23E7DD03" w14:textId="77777777" w:rsidTr="001D6BC6">
        <w:trPr>
          <w:cantSplit/>
          <w:trHeight w:val="279"/>
        </w:trPr>
        <w:tc>
          <w:tcPr>
            <w:tcW w:w="489" w:type="dxa"/>
            <w:vAlign w:val="center"/>
          </w:tcPr>
          <w:p w14:paraId="35140368" w14:textId="77777777" w:rsidR="00146B82" w:rsidRPr="00146B82" w:rsidRDefault="00146B82" w:rsidP="00146B82">
            <w:pPr>
              <w:spacing w:after="0"/>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4.</w:t>
            </w:r>
          </w:p>
        </w:tc>
        <w:tc>
          <w:tcPr>
            <w:tcW w:w="4630" w:type="dxa"/>
            <w:vAlign w:val="center"/>
          </w:tcPr>
          <w:p w14:paraId="5BD36F2B"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555" w:type="dxa"/>
          </w:tcPr>
          <w:p w14:paraId="595C9BE9"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401" w:type="dxa"/>
          </w:tcPr>
          <w:p w14:paraId="50D62AEF"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389" w:type="dxa"/>
          </w:tcPr>
          <w:p w14:paraId="433A053D" w14:textId="77777777" w:rsidR="00146B82" w:rsidRPr="00146B82" w:rsidRDefault="00146B82" w:rsidP="00146B82">
            <w:pPr>
              <w:spacing w:after="0"/>
              <w:rPr>
                <w:rFonts w:ascii="Times New Roman" w:eastAsia="Times New Roman" w:hAnsi="Times New Roman" w:cs="Times New Roman"/>
                <w:sz w:val="20"/>
                <w:szCs w:val="20"/>
                <w:lang w:eastAsia="pl-PL"/>
              </w:rPr>
            </w:pPr>
          </w:p>
        </w:tc>
      </w:tr>
      <w:tr w:rsidR="00146B82" w:rsidRPr="00146B82" w14:paraId="78CE9C33" w14:textId="77777777" w:rsidTr="001D6BC6">
        <w:trPr>
          <w:cantSplit/>
          <w:trHeight w:val="257"/>
        </w:trPr>
        <w:tc>
          <w:tcPr>
            <w:tcW w:w="489" w:type="dxa"/>
            <w:vAlign w:val="center"/>
          </w:tcPr>
          <w:p w14:paraId="11168C7E" w14:textId="77777777" w:rsidR="00146B82" w:rsidRPr="00146B82" w:rsidRDefault="00146B82" w:rsidP="00146B82">
            <w:pPr>
              <w:spacing w:after="0"/>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5.</w:t>
            </w:r>
          </w:p>
        </w:tc>
        <w:tc>
          <w:tcPr>
            <w:tcW w:w="4630" w:type="dxa"/>
            <w:vAlign w:val="center"/>
          </w:tcPr>
          <w:p w14:paraId="29186D6E"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555" w:type="dxa"/>
          </w:tcPr>
          <w:p w14:paraId="292ADC85"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401" w:type="dxa"/>
          </w:tcPr>
          <w:p w14:paraId="6C5A9FB3"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389" w:type="dxa"/>
          </w:tcPr>
          <w:p w14:paraId="6BAD7782" w14:textId="77777777" w:rsidR="00146B82" w:rsidRPr="00146B82" w:rsidRDefault="00146B82" w:rsidP="00146B82">
            <w:pPr>
              <w:spacing w:after="0"/>
              <w:rPr>
                <w:rFonts w:ascii="Times New Roman" w:eastAsia="Times New Roman" w:hAnsi="Times New Roman" w:cs="Times New Roman"/>
                <w:sz w:val="20"/>
                <w:szCs w:val="20"/>
                <w:lang w:eastAsia="pl-PL"/>
              </w:rPr>
            </w:pPr>
          </w:p>
        </w:tc>
      </w:tr>
      <w:tr w:rsidR="00146B82" w:rsidRPr="00146B82" w14:paraId="7D954F28" w14:textId="77777777" w:rsidTr="001D6BC6">
        <w:trPr>
          <w:cantSplit/>
          <w:trHeight w:val="57"/>
        </w:trPr>
        <w:tc>
          <w:tcPr>
            <w:tcW w:w="5119" w:type="dxa"/>
            <w:gridSpan w:val="2"/>
            <w:vAlign w:val="center"/>
          </w:tcPr>
          <w:p w14:paraId="294B58F9" w14:textId="77777777" w:rsidR="00146B82" w:rsidRPr="00146B82" w:rsidRDefault="00146B82" w:rsidP="00146B82">
            <w:pPr>
              <w:spacing w:after="0"/>
              <w:rPr>
                <w:rFonts w:ascii="Times New Roman" w:eastAsia="Times New Roman" w:hAnsi="Times New Roman" w:cs="Times New Roman"/>
                <w:sz w:val="20"/>
                <w:szCs w:val="20"/>
                <w:highlight w:val="yellow"/>
                <w:lang w:eastAsia="pl-PL"/>
              </w:rPr>
            </w:pPr>
            <w:r w:rsidRPr="00146B82">
              <w:rPr>
                <w:rFonts w:ascii="Times New Roman" w:eastAsia="Times New Roman" w:hAnsi="Times New Roman" w:cs="Times New Roman"/>
                <w:sz w:val="20"/>
                <w:szCs w:val="20"/>
                <w:lang w:eastAsia="pl-PL"/>
              </w:rPr>
              <w:t>Inne:</w:t>
            </w:r>
          </w:p>
        </w:tc>
        <w:tc>
          <w:tcPr>
            <w:tcW w:w="1555" w:type="dxa"/>
          </w:tcPr>
          <w:p w14:paraId="4AA11974"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401" w:type="dxa"/>
          </w:tcPr>
          <w:p w14:paraId="215A5E8B"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389" w:type="dxa"/>
          </w:tcPr>
          <w:p w14:paraId="22E9C773" w14:textId="77777777" w:rsidR="00146B82" w:rsidRPr="00146B82" w:rsidRDefault="00146B82" w:rsidP="00146B82">
            <w:pPr>
              <w:spacing w:after="0"/>
              <w:rPr>
                <w:rFonts w:ascii="Times New Roman" w:eastAsia="Times New Roman" w:hAnsi="Times New Roman" w:cs="Times New Roman"/>
                <w:sz w:val="20"/>
                <w:szCs w:val="20"/>
                <w:lang w:eastAsia="pl-PL"/>
              </w:rPr>
            </w:pPr>
          </w:p>
        </w:tc>
      </w:tr>
      <w:tr w:rsidR="00146B82" w:rsidRPr="00146B82" w14:paraId="68BDCB0E" w14:textId="77777777" w:rsidTr="001D6BC6">
        <w:trPr>
          <w:cantSplit/>
          <w:trHeight w:val="153"/>
        </w:trPr>
        <w:tc>
          <w:tcPr>
            <w:tcW w:w="489" w:type="dxa"/>
            <w:vAlign w:val="center"/>
          </w:tcPr>
          <w:p w14:paraId="640A9D34" w14:textId="77777777" w:rsidR="00146B82" w:rsidRPr="00146B82" w:rsidRDefault="00146B82" w:rsidP="00146B82">
            <w:pPr>
              <w:spacing w:after="0"/>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6.</w:t>
            </w:r>
          </w:p>
        </w:tc>
        <w:tc>
          <w:tcPr>
            <w:tcW w:w="4630" w:type="dxa"/>
            <w:vAlign w:val="center"/>
          </w:tcPr>
          <w:p w14:paraId="063DAE7C"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555" w:type="dxa"/>
          </w:tcPr>
          <w:p w14:paraId="075B6F51"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401" w:type="dxa"/>
          </w:tcPr>
          <w:p w14:paraId="59CA269A" w14:textId="77777777" w:rsidR="00146B82" w:rsidRPr="00146B82" w:rsidRDefault="00146B82" w:rsidP="00146B82">
            <w:pPr>
              <w:spacing w:after="0"/>
              <w:rPr>
                <w:rFonts w:ascii="Times New Roman" w:eastAsia="Times New Roman" w:hAnsi="Times New Roman" w:cs="Times New Roman"/>
                <w:sz w:val="20"/>
                <w:szCs w:val="20"/>
                <w:lang w:eastAsia="pl-PL"/>
              </w:rPr>
            </w:pPr>
          </w:p>
        </w:tc>
        <w:tc>
          <w:tcPr>
            <w:tcW w:w="1389" w:type="dxa"/>
          </w:tcPr>
          <w:p w14:paraId="3B37DA48" w14:textId="77777777" w:rsidR="00146B82" w:rsidRPr="00146B82" w:rsidRDefault="00146B82" w:rsidP="00146B82">
            <w:pPr>
              <w:spacing w:after="0"/>
              <w:rPr>
                <w:rFonts w:ascii="Times New Roman" w:eastAsia="Times New Roman" w:hAnsi="Times New Roman" w:cs="Times New Roman"/>
                <w:sz w:val="20"/>
                <w:szCs w:val="20"/>
                <w:lang w:eastAsia="pl-PL"/>
              </w:rPr>
            </w:pPr>
          </w:p>
        </w:tc>
      </w:tr>
    </w:tbl>
    <w:p w14:paraId="5423BC30" w14:textId="77777777" w:rsidR="00146B82" w:rsidRPr="00146B82" w:rsidRDefault="00146B82">
      <w:pPr>
        <w:widowControl w:val="0"/>
        <w:numPr>
          <w:ilvl w:val="0"/>
          <w:numId w:val="71"/>
        </w:numPr>
        <w:tabs>
          <w:tab w:val="num" w:pos="360"/>
          <w:tab w:val="num" w:pos="540"/>
        </w:tabs>
        <w:suppressAutoHyphens/>
        <w:spacing w:after="0" w:line="240" w:lineRule="auto"/>
        <w:ind w:left="426" w:hanging="426"/>
        <w:jc w:val="both"/>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Wykaz dokumentów dostarczonych wraz z urządzeniem:</w:t>
      </w:r>
    </w:p>
    <w:p w14:paraId="5809E728" w14:textId="77777777" w:rsidR="001D6BC6" w:rsidRDefault="001D6BC6" w:rsidP="00146B82">
      <w:pPr>
        <w:spacing w:after="0"/>
        <w:jc w:val="center"/>
        <w:rPr>
          <w:rFonts w:ascii="Times New Roman" w:eastAsia="Times New Roman" w:hAnsi="Times New Roman" w:cs="Times New Roman"/>
          <w:b/>
          <w:bCs/>
          <w:sz w:val="20"/>
          <w:szCs w:val="20"/>
          <w:u w:val="single"/>
          <w:lang w:eastAsia="pl-PL"/>
        </w:rPr>
      </w:pPr>
    </w:p>
    <w:p w14:paraId="3012EDC4" w14:textId="77777777" w:rsidR="001D6BC6" w:rsidRPr="00146B82" w:rsidRDefault="001D6BC6" w:rsidP="001D6BC6">
      <w:pPr>
        <w:spacing w:after="0"/>
        <w:jc w:val="both"/>
        <w:rPr>
          <w:rFonts w:ascii="Times New Roman" w:eastAsia="Times New Roman" w:hAnsi="Times New Roman" w:cs="Times New Roman"/>
          <w:sz w:val="20"/>
          <w:szCs w:val="20"/>
          <w:lang w:eastAsia="pl-PL"/>
        </w:rPr>
      </w:pPr>
      <w:r w:rsidRPr="00146B82">
        <w:rPr>
          <w:rFonts w:ascii="Times New Roman" w:eastAsia="Times New Roman" w:hAnsi="Times New Roman" w:cs="Times New Roman"/>
          <w:kern w:val="16"/>
          <w:sz w:val="20"/>
          <w:szCs w:val="20"/>
          <w:vertAlign w:val="superscript"/>
          <w:lang w:eastAsia="pl-PL"/>
        </w:rPr>
        <w:t>*</w:t>
      </w:r>
      <w:r w:rsidRPr="00146B82">
        <w:rPr>
          <w:rFonts w:ascii="Times New Roman" w:eastAsia="Times New Roman" w:hAnsi="Times New Roman" w:cs="Times New Roman"/>
          <w:sz w:val="20"/>
          <w:szCs w:val="20"/>
          <w:lang w:eastAsia="pl-PL"/>
        </w:rPr>
        <w:t xml:space="preserve">) jeżeli nie dotyczy wstawić „X” ; </w:t>
      </w:r>
      <w:r w:rsidRPr="00146B82">
        <w:rPr>
          <w:rFonts w:ascii="Times New Roman" w:eastAsia="Times New Roman" w:hAnsi="Times New Roman" w:cs="Times New Roman"/>
          <w:i/>
          <w:iCs/>
          <w:sz w:val="20"/>
          <w:szCs w:val="20"/>
          <w:lang w:eastAsia="pl-PL"/>
        </w:rPr>
        <w:t xml:space="preserve"> Dostarczone dokumenty muszą być zgodne z zapisami w obowiązującej umowy</w:t>
      </w:r>
    </w:p>
    <w:p w14:paraId="6DD56F12" w14:textId="77777777" w:rsidR="001D6BC6" w:rsidRDefault="001D6BC6" w:rsidP="00146B82">
      <w:pPr>
        <w:spacing w:after="0"/>
        <w:jc w:val="center"/>
        <w:rPr>
          <w:rFonts w:ascii="Times New Roman" w:eastAsia="Times New Roman" w:hAnsi="Times New Roman" w:cs="Times New Roman"/>
          <w:b/>
          <w:bCs/>
          <w:sz w:val="20"/>
          <w:szCs w:val="20"/>
          <w:u w:val="single"/>
          <w:lang w:eastAsia="pl-PL"/>
        </w:rPr>
      </w:pPr>
    </w:p>
    <w:p w14:paraId="24B8E3FB" w14:textId="04F60975" w:rsidR="00146B82" w:rsidRPr="00146B82" w:rsidRDefault="00146B82" w:rsidP="00146B82">
      <w:pPr>
        <w:spacing w:after="0"/>
        <w:jc w:val="center"/>
        <w:rPr>
          <w:rFonts w:ascii="Times New Roman" w:eastAsia="Times New Roman" w:hAnsi="Times New Roman" w:cs="Times New Roman"/>
          <w:b/>
          <w:bCs/>
          <w:sz w:val="20"/>
          <w:szCs w:val="20"/>
          <w:u w:val="single"/>
          <w:lang w:eastAsia="pl-PL"/>
        </w:rPr>
      </w:pPr>
      <w:r w:rsidRPr="00146B82">
        <w:rPr>
          <w:rFonts w:ascii="Times New Roman" w:eastAsia="Times New Roman" w:hAnsi="Times New Roman" w:cs="Times New Roman"/>
          <w:b/>
          <w:bCs/>
          <w:sz w:val="20"/>
          <w:szCs w:val="20"/>
          <w:u w:val="single"/>
          <w:lang w:eastAsia="pl-PL"/>
        </w:rPr>
        <w:t>Przekazujący</w:t>
      </w:r>
      <w:r w:rsidRPr="00146B82">
        <w:rPr>
          <w:rFonts w:ascii="Times New Roman" w:eastAsia="Times New Roman" w:hAnsi="Times New Roman" w:cs="Times New Roman"/>
          <w:sz w:val="20"/>
          <w:szCs w:val="20"/>
          <w:lang w:eastAsia="pl-PL"/>
        </w:rPr>
        <w:tab/>
      </w:r>
      <w:r w:rsidRPr="00146B82">
        <w:rPr>
          <w:rFonts w:ascii="Times New Roman" w:eastAsia="Times New Roman" w:hAnsi="Times New Roman" w:cs="Times New Roman"/>
          <w:sz w:val="20"/>
          <w:szCs w:val="20"/>
          <w:lang w:eastAsia="pl-PL"/>
        </w:rPr>
        <w:tab/>
      </w:r>
      <w:r w:rsidRPr="00146B82">
        <w:rPr>
          <w:rFonts w:ascii="Times New Roman" w:eastAsia="Times New Roman" w:hAnsi="Times New Roman" w:cs="Times New Roman"/>
          <w:sz w:val="20"/>
          <w:szCs w:val="20"/>
          <w:lang w:eastAsia="pl-PL"/>
        </w:rPr>
        <w:tab/>
      </w:r>
      <w:r w:rsidRPr="00146B82">
        <w:rPr>
          <w:rFonts w:ascii="Times New Roman" w:eastAsia="Times New Roman" w:hAnsi="Times New Roman" w:cs="Times New Roman"/>
          <w:sz w:val="20"/>
          <w:szCs w:val="20"/>
          <w:lang w:eastAsia="pl-PL"/>
        </w:rPr>
        <w:tab/>
      </w:r>
      <w:r w:rsidRPr="00146B82">
        <w:rPr>
          <w:rFonts w:ascii="Times New Roman" w:eastAsia="Times New Roman" w:hAnsi="Times New Roman" w:cs="Times New Roman"/>
          <w:sz w:val="20"/>
          <w:szCs w:val="20"/>
          <w:lang w:eastAsia="pl-PL"/>
        </w:rPr>
        <w:tab/>
      </w:r>
      <w:r w:rsidRPr="00146B82">
        <w:rPr>
          <w:rFonts w:ascii="Times New Roman" w:eastAsia="Times New Roman" w:hAnsi="Times New Roman" w:cs="Times New Roman"/>
          <w:sz w:val="20"/>
          <w:szCs w:val="20"/>
          <w:lang w:eastAsia="pl-PL"/>
        </w:rPr>
        <w:tab/>
      </w:r>
      <w:r w:rsidRPr="00146B82">
        <w:rPr>
          <w:rFonts w:ascii="Times New Roman" w:eastAsia="Times New Roman" w:hAnsi="Times New Roman" w:cs="Times New Roman"/>
          <w:b/>
          <w:bCs/>
          <w:sz w:val="20"/>
          <w:szCs w:val="20"/>
          <w:u w:val="single"/>
          <w:lang w:eastAsia="pl-PL"/>
        </w:rPr>
        <w:t>Odbierający</w:t>
      </w:r>
    </w:p>
    <w:p w14:paraId="640EC928" w14:textId="77777777" w:rsidR="00146B82" w:rsidRPr="00146B82" w:rsidRDefault="00146B82" w:rsidP="00146B82">
      <w:pPr>
        <w:spacing w:after="0"/>
        <w:ind w:firstLine="708"/>
        <w:rPr>
          <w:rFonts w:ascii="Times New Roman" w:eastAsia="Times New Roman" w:hAnsi="Times New Roman" w:cs="Times New Roman"/>
          <w:sz w:val="20"/>
          <w:szCs w:val="20"/>
          <w:lang w:eastAsia="pl-PL"/>
        </w:rPr>
      </w:pPr>
      <w:r w:rsidRPr="00146B82">
        <w:rPr>
          <w:rFonts w:ascii="Times New Roman" w:eastAsia="Times New Roman" w:hAnsi="Times New Roman" w:cs="Times New Roman"/>
          <w:sz w:val="20"/>
          <w:szCs w:val="20"/>
          <w:lang w:eastAsia="pl-PL"/>
        </w:rPr>
        <w:t>.…………………………                                                      ……………………………</w:t>
      </w:r>
    </w:p>
    <w:p w14:paraId="2647ED7B" w14:textId="77777777" w:rsidR="00146B82" w:rsidRPr="00146B82" w:rsidRDefault="00146B82" w:rsidP="00146B82">
      <w:pPr>
        <w:spacing w:after="0"/>
        <w:ind w:left="720"/>
        <w:jc w:val="center"/>
        <w:rPr>
          <w:rFonts w:ascii="Times New Roman" w:eastAsia="Times New Roman" w:hAnsi="Times New Roman" w:cs="Times New Roman"/>
          <w:i/>
          <w:sz w:val="20"/>
          <w:szCs w:val="20"/>
          <w:lang w:eastAsia="pl-PL"/>
        </w:rPr>
      </w:pPr>
      <w:r w:rsidRPr="00146B82">
        <w:rPr>
          <w:rFonts w:ascii="Times New Roman" w:eastAsia="Times New Roman" w:hAnsi="Times New Roman" w:cs="Times New Roman"/>
          <w:i/>
          <w:sz w:val="20"/>
          <w:szCs w:val="20"/>
          <w:lang w:eastAsia="pl-PL"/>
        </w:rPr>
        <w:t>(Wymagany podpis osób uczestniczących w odbiorze/ przekazaniu po remoncie)</w:t>
      </w:r>
    </w:p>
    <w:p w14:paraId="306E5B61" w14:textId="77777777" w:rsidR="00146B82" w:rsidRPr="00146B82" w:rsidRDefault="00146B82">
      <w:pPr>
        <w:widowControl w:val="0"/>
        <w:numPr>
          <w:ilvl w:val="0"/>
          <w:numId w:val="71"/>
        </w:numPr>
        <w:tabs>
          <w:tab w:val="num" w:pos="360"/>
          <w:tab w:val="num" w:pos="540"/>
        </w:tabs>
        <w:suppressAutoHyphens/>
        <w:spacing w:after="0" w:line="240" w:lineRule="auto"/>
        <w:ind w:left="426" w:hanging="426"/>
        <w:jc w:val="both"/>
        <w:rPr>
          <w:rFonts w:ascii="Times New Roman" w:eastAsia="Times New Roman" w:hAnsi="Times New Roman" w:cs="Times New Roman"/>
          <w:b/>
          <w:bCs/>
          <w:lang w:eastAsia="pl-PL"/>
        </w:rPr>
      </w:pPr>
      <w:r w:rsidRPr="00146B82">
        <w:rPr>
          <w:rFonts w:ascii="Times New Roman" w:eastAsia="Times New Roman" w:hAnsi="Times New Roman" w:cs="Times New Roman"/>
          <w:sz w:val="20"/>
          <w:szCs w:val="20"/>
          <w:lang w:eastAsia="pl-PL"/>
        </w:rPr>
        <w:t>Potwierdzenie służb ochrony o wwozie na teren zakładu</w:t>
      </w:r>
    </w:p>
    <w:p w14:paraId="3B8A8547" w14:textId="77777777" w:rsidR="00146B82" w:rsidRDefault="00146B82">
      <w:pPr>
        <w:spacing w:after="160" w:line="278"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br w:type="page"/>
      </w:r>
    </w:p>
    <w:p w14:paraId="62EE120E" w14:textId="0CEB578D" w:rsidR="00225FD1" w:rsidRPr="00983B8D" w:rsidRDefault="00225FD1" w:rsidP="00225FD1">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w:t>
      </w:r>
      <w:r w:rsidR="00A55B65">
        <w:rPr>
          <w:rFonts w:ascii="Times New Roman" w:eastAsia="Times New Roman" w:hAnsi="Times New Roman" w:cs="Times New Roman"/>
          <w:b/>
          <w:bCs/>
          <w:lang w:eastAsia="pl-PL"/>
        </w:rPr>
        <w:t>2</w:t>
      </w:r>
      <w:r w:rsidRPr="00983B8D">
        <w:rPr>
          <w:rFonts w:ascii="Times New Roman" w:eastAsia="Times New Roman" w:hAnsi="Times New Roman" w:cs="Times New Roman"/>
          <w:b/>
          <w:bCs/>
          <w:lang w:eastAsia="pl-PL"/>
        </w:rPr>
        <w:t xml:space="preserve"> do Umowy </w:t>
      </w:r>
    </w:p>
    <w:bookmarkEnd w:id="292"/>
    <w:bookmarkEnd w:id="293"/>
    <w:p w14:paraId="6237999F" w14:textId="77777777" w:rsidR="00225FD1" w:rsidRPr="00983B8D" w:rsidRDefault="00225FD1" w:rsidP="00225FD1">
      <w:pPr>
        <w:spacing w:after="160" w:line="259" w:lineRule="auto"/>
        <w:jc w:val="center"/>
        <w:rPr>
          <w:rFonts w:ascii="Times New Roman" w:eastAsia="Times New Roman" w:hAnsi="Times New Roman" w:cs="Times New Roman"/>
          <w:b/>
          <w:bCs/>
          <w:lang w:eastAsia="pl-PL"/>
        </w:rPr>
      </w:pPr>
    </w:p>
    <w:p w14:paraId="0A0D503E" w14:textId="77777777" w:rsidR="00225FD1" w:rsidRPr="00983B8D" w:rsidRDefault="00225FD1" w:rsidP="00225FD1">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14:paraId="3BCC0815" w14:textId="77777777" w:rsidR="00225FD1" w:rsidRPr="00983B8D" w:rsidRDefault="00225FD1" w:rsidP="00225FD1">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1D5ED1E4" w14:textId="77777777" w:rsidR="00225FD1" w:rsidRPr="00983B8D" w:rsidRDefault="00225FD1" w:rsidP="003E77A3">
      <w:pPr>
        <w:overflowPunct w:val="0"/>
        <w:autoSpaceDE w:val="0"/>
        <w:autoSpaceDN w:val="0"/>
        <w:spacing w:after="0" w:line="240" w:lineRule="auto"/>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14:paraId="59A6DD83" w14:textId="77777777" w:rsidR="00225FD1" w:rsidRPr="00983B8D" w:rsidRDefault="00225FD1">
      <w:pPr>
        <w:numPr>
          <w:ilvl w:val="6"/>
          <w:numId w:val="43"/>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718CC194" w14:textId="77777777" w:rsidR="00225FD1" w:rsidRPr="00983B8D" w:rsidRDefault="00225FD1">
      <w:pPr>
        <w:numPr>
          <w:ilvl w:val="6"/>
          <w:numId w:val="43"/>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3FEB468C" w14:textId="71875C94" w:rsidR="00225FD1" w:rsidRPr="00983B8D" w:rsidRDefault="00225FD1">
      <w:pPr>
        <w:numPr>
          <w:ilvl w:val="6"/>
          <w:numId w:val="43"/>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Pr>
          <w:rFonts w:ascii="Times New Roman" w:eastAsia="Times New Roman" w:hAnsi="Times New Roman" w:cs="Times New Roman"/>
          <w:color w:val="000000"/>
          <w:lang w:eastAsia="pl-PL"/>
        </w:rPr>
        <w:t xml:space="preserve"> </w:t>
      </w:r>
      <w:r w:rsidR="001D6BC6">
        <w:rPr>
          <w:rFonts w:ascii="Times New Roman" w:eastAsia="Times New Roman" w:hAnsi="Times New Roman" w:cs="Times New Roman"/>
          <w:color w:val="000000"/>
          <w:lang w:eastAsia="pl-PL"/>
        </w:rPr>
        <w:br/>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3FFE4565" w14:textId="70F78549" w:rsidR="00225FD1" w:rsidRPr="00983B8D" w:rsidRDefault="00225FD1">
      <w:pPr>
        <w:numPr>
          <w:ilvl w:val="6"/>
          <w:numId w:val="43"/>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w:t>
      </w:r>
      <w:r>
        <w:rPr>
          <w:rFonts w:ascii="Times New Roman" w:eastAsia="Times New Roman" w:hAnsi="Times New Roman" w:cs="Times New Roman"/>
          <w:color w:val="000000"/>
          <w:lang w:eastAsia="pl-PL"/>
        </w:rPr>
        <w:t xml:space="preserve">le i sposoby ich przetwarzania, </w:t>
      </w:r>
      <w:r w:rsidR="001D6BC6">
        <w:rPr>
          <w:rFonts w:ascii="Times New Roman" w:eastAsia="Times New Roman" w:hAnsi="Times New Roman" w:cs="Times New Roman"/>
          <w:color w:val="000000"/>
          <w:lang w:eastAsia="pl-PL"/>
        </w:rPr>
        <w:br/>
      </w:r>
      <w:r w:rsidRPr="00983B8D">
        <w:rPr>
          <w:rFonts w:ascii="Times New Roman" w:eastAsia="Times New Roman" w:hAnsi="Times New Roman" w:cs="Times New Roman"/>
          <w:color w:val="000000"/>
          <w:lang w:eastAsia="pl-PL"/>
        </w:rPr>
        <w:t>z uwzględnieniem zasad wynikających z art. 5 RODO.</w:t>
      </w:r>
    </w:p>
    <w:p w14:paraId="18B91A0C" w14:textId="77777777" w:rsidR="00225FD1" w:rsidRPr="00983B8D" w:rsidRDefault="00225FD1">
      <w:pPr>
        <w:numPr>
          <w:ilvl w:val="6"/>
          <w:numId w:val="43"/>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028F67C" w14:textId="77777777" w:rsidR="00225FD1" w:rsidRPr="00983B8D" w:rsidRDefault="00225FD1">
      <w:pPr>
        <w:numPr>
          <w:ilvl w:val="6"/>
          <w:numId w:val="43"/>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0E84A866" w14:textId="77777777" w:rsidR="00225FD1" w:rsidRPr="00983B8D" w:rsidRDefault="00225FD1">
      <w:pPr>
        <w:numPr>
          <w:ilvl w:val="6"/>
          <w:numId w:val="43"/>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23D111F" w14:textId="77777777" w:rsidR="00225FD1" w:rsidRPr="001F0A1E" w:rsidRDefault="00225FD1">
      <w:pPr>
        <w:numPr>
          <w:ilvl w:val="6"/>
          <w:numId w:val="43"/>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14:paraId="4BC6915A" w14:textId="77777777" w:rsidR="00225FD1" w:rsidRPr="00983B8D" w:rsidRDefault="00225FD1" w:rsidP="00225FD1">
      <w:pPr>
        <w:spacing w:after="0" w:line="240" w:lineRule="auto"/>
        <w:rPr>
          <w:rFonts w:ascii="Times New Roman" w:eastAsia="Times New Roman" w:hAnsi="Times New Roman" w:cs="Times New Roman"/>
          <w:sz w:val="20"/>
          <w:szCs w:val="20"/>
          <w:lang w:eastAsia="pl-PL"/>
        </w:rPr>
      </w:pPr>
    </w:p>
    <w:p w14:paraId="51A691F6" w14:textId="77777777" w:rsidR="00095E42" w:rsidRDefault="00095E42">
      <w:pPr>
        <w:spacing w:after="160" w:line="278" w:lineRule="auto"/>
        <w:rPr>
          <w:rFonts w:ascii="Times New Roman" w:eastAsia="Times New Roman" w:hAnsi="Times New Roman" w:cs="Times New Roman"/>
          <w:b/>
          <w:bCs/>
          <w:lang w:eastAsia="pl-PL"/>
        </w:rPr>
      </w:pPr>
      <w:bookmarkStart w:id="294" w:name="_Hlk67832211"/>
      <w:r>
        <w:rPr>
          <w:rFonts w:ascii="Times New Roman" w:eastAsia="Times New Roman" w:hAnsi="Times New Roman" w:cs="Times New Roman"/>
          <w:b/>
          <w:bCs/>
          <w:lang w:eastAsia="pl-PL"/>
        </w:rPr>
        <w:br w:type="page"/>
      </w:r>
    </w:p>
    <w:p w14:paraId="0EDCE423" w14:textId="214B551E" w:rsidR="00225FD1" w:rsidRPr="00983B8D" w:rsidRDefault="00225FD1" w:rsidP="00225FD1">
      <w:pPr>
        <w:spacing w:before="120" w:after="0" w:line="240" w:lineRule="auto"/>
        <w:jc w:val="right"/>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lastRenderedPageBreak/>
        <w:t xml:space="preserve">Załącznik nr </w:t>
      </w:r>
      <w:r w:rsidR="00095E42">
        <w:rPr>
          <w:rFonts w:ascii="Times New Roman" w:eastAsia="Times New Roman" w:hAnsi="Times New Roman" w:cs="Times New Roman"/>
          <w:b/>
          <w:bCs/>
          <w:lang w:eastAsia="pl-PL"/>
        </w:rPr>
        <w:t>3</w:t>
      </w:r>
      <w:r w:rsidRPr="00983B8D">
        <w:rPr>
          <w:rFonts w:ascii="Times New Roman" w:eastAsia="Times New Roman" w:hAnsi="Times New Roman" w:cs="Times New Roman"/>
          <w:b/>
          <w:bCs/>
          <w:lang w:eastAsia="pl-PL"/>
        </w:rPr>
        <w:t xml:space="preserve"> do Umowy </w:t>
      </w:r>
    </w:p>
    <w:p w14:paraId="4B28C07F" w14:textId="77777777" w:rsidR="00225FD1" w:rsidRPr="00983B8D" w:rsidRDefault="00225FD1" w:rsidP="00225FD1">
      <w:pPr>
        <w:spacing w:before="120" w:after="0" w:line="240" w:lineRule="auto"/>
        <w:jc w:val="both"/>
        <w:rPr>
          <w:rFonts w:ascii="Times New Roman" w:eastAsia="Times New Roman" w:hAnsi="Times New Roman" w:cs="Times New Roman"/>
          <w:bCs/>
          <w:highlight w:val="yellow"/>
          <w:lang w:eastAsia="pl-PL"/>
        </w:rPr>
      </w:pPr>
    </w:p>
    <w:p w14:paraId="756DA14C" w14:textId="77777777" w:rsidR="00225FD1" w:rsidRPr="00983B8D" w:rsidRDefault="00225FD1" w:rsidP="00225FD1">
      <w:pPr>
        <w:spacing w:before="120" w:after="0" w:line="240" w:lineRule="auto"/>
        <w:jc w:val="center"/>
        <w:rPr>
          <w:rFonts w:ascii="Times New Roman" w:eastAsia="Times New Roman" w:hAnsi="Times New Roman" w:cs="Times New Roman"/>
          <w:b/>
          <w:bCs/>
          <w:sz w:val="28"/>
          <w:szCs w:val="28"/>
          <w:lang w:eastAsia="pl-PL"/>
        </w:rPr>
      </w:pPr>
      <w:bookmarkStart w:id="295"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14:paraId="09D1E6A9" w14:textId="77777777" w:rsidR="00225FD1" w:rsidRPr="00983B8D" w:rsidRDefault="00225FD1" w:rsidP="00225FD1">
      <w:pPr>
        <w:spacing w:before="120" w:after="0" w:line="240" w:lineRule="auto"/>
        <w:jc w:val="both"/>
        <w:rPr>
          <w:rFonts w:ascii="Times New Roman" w:eastAsia="Times New Roman" w:hAnsi="Times New Roman" w:cs="Times New Roman"/>
          <w:b/>
          <w:color w:val="0070C0"/>
          <w:lang w:eastAsia="pl-PL"/>
        </w:rPr>
      </w:pPr>
    </w:p>
    <w:p w14:paraId="548A9339" w14:textId="77777777" w:rsidR="00225FD1" w:rsidRPr="00983B8D" w:rsidRDefault="00225FD1" w:rsidP="00225FD1">
      <w:pPr>
        <w:spacing w:before="120" w:after="0" w:line="240" w:lineRule="auto"/>
        <w:jc w:val="both"/>
        <w:rPr>
          <w:rFonts w:ascii="Times New Roman" w:eastAsia="Times New Roman" w:hAnsi="Times New Roman" w:cs="Times New Roman"/>
          <w:b/>
          <w:color w:val="0070C0"/>
          <w:lang w:eastAsia="pl-PL"/>
        </w:rPr>
      </w:pPr>
    </w:p>
    <w:p w14:paraId="633EC387" w14:textId="77777777" w:rsidR="00225FD1" w:rsidRPr="00983B8D" w:rsidRDefault="00225FD1" w:rsidP="00225FD1">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14:paraId="79DFF95E" w14:textId="77777777" w:rsidR="00225FD1" w:rsidRPr="00983B8D" w:rsidRDefault="00225FD1" w:rsidP="00225FD1">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14:paraId="206E777F" w14:textId="77777777" w:rsidR="00225FD1" w:rsidRPr="00983B8D" w:rsidRDefault="00225FD1" w:rsidP="00225FD1">
      <w:pPr>
        <w:spacing w:before="120" w:after="0" w:line="240" w:lineRule="auto"/>
        <w:jc w:val="both"/>
        <w:rPr>
          <w:rFonts w:ascii="Times New Roman" w:eastAsia="Times New Roman" w:hAnsi="Times New Roman" w:cs="Times New Roman"/>
          <w:b/>
          <w:color w:val="0070C0"/>
          <w:highlight w:val="yellow"/>
          <w:lang w:eastAsia="pl-PL"/>
        </w:rPr>
      </w:pPr>
    </w:p>
    <w:p w14:paraId="48EB0FCA" w14:textId="77777777" w:rsidR="00225FD1" w:rsidRPr="00983B8D" w:rsidRDefault="00225FD1" w:rsidP="00225FD1">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CC98B40" w14:textId="77777777" w:rsidR="00225FD1" w:rsidRPr="00983B8D" w:rsidRDefault="00225FD1" w:rsidP="00225FD1">
      <w:pPr>
        <w:spacing w:before="120" w:after="0" w:line="240" w:lineRule="auto"/>
        <w:jc w:val="both"/>
        <w:rPr>
          <w:rFonts w:ascii="Times New Roman" w:eastAsia="Times New Roman" w:hAnsi="Times New Roman" w:cs="Times New Roman"/>
          <w:iCs/>
          <w:highlight w:val="yellow"/>
          <w:lang w:eastAsia="pl-PL"/>
        </w:rPr>
      </w:pPr>
    </w:p>
    <w:p w14:paraId="5AF01268" w14:textId="77777777" w:rsidR="00225FD1" w:rsidRPr="00983B8D" w:rsidRDefault="00225FD1" w:rsidP="00225FD1">
      <w:pPr>
        <w:spacing w:before="120" w:after="0" w:line="240" w:lineRule="auto"/>
        <w:jc w:val="both"/>
        <w:rPr>
          <w:rFonts w:ascii="Times New Roman" w:eastAsia="Times New Roman" w:hAnsi="Times New Roman" w:cs="Times New Roman"/>
          <w:iCs/>
          <w:highlight w:val="yellow"/>
          <w:lang w:eastAsia="pl-PL"/>
        </w:rPr>
      </w:pPr>
    </w:p>
    <w:p w14:paraId="46FEF8DF" w14:textId="77777777" w:rsidR="00225FD1" w:rsidRPr="00983B8D" w:rsidRDefault="00225FD1" w:rsidP="00225FD1">
      <w:pPr>
        <w:spacing w:before="120" w:after="0" w:line="240" w:lineRule="auto"/>
        <w:jc w:val="both"/>
        <w:rPr>
          <w:rFonts w:ascii="Times New Roman" w:eastAsia="Times New Roman" w:hAnsi="Times New Roman" w:cs="Times New Roman"/>
          <w:iCs/>
          <w:highlight w:val="yellow"/>
          <w:lang w:eastAsia="pl-PL"/>
        </w:rPr>
      </w:pPr>
    </w:p>
    <w:p w14:paraId="3E9E5BBA" w14:textId="77777777" w:rsidR="00225FD1" w:rsidRPr="00983B8D" w:rsidRDefault="00225FD1" w:rsidP="00225FD1">
      <w:pPr>
        <w:spacing w:before="120" w:after="0" w:line="240" w:lineRule="auto"/>
        <w:jc w:val="both"/>
        <w:rPr>
          <w:rFonts w:ascii="Times New Roman" w:eastAsia="Times New Roman" w:hAnsi="Times New Roman" w:cs="Times New Roman"/>
          <w:iCs/>
          <w:strike/>
          <w:highlight w:val="yellow"/>
          <w:lang w:eastAsia="pl-PL"/>
        </w:rPr>
      </w:pPr>
    </w:p>
    <w:p w14:paraId="5C31CACE" w14:textId="77777777" w:rsidR="00225FD1" w:rsidRPr="00983B8D" w:rsidRDefault="00225FD1" w:rsidP="00225FD1">
      <w:pPr>
        <w:spacing w:before="120" w:after="0" w:line="240" w:lineRule="auto"/>
        <w:jc w:val="both"/>
        <w:rPr>
          <w:rFonts w:ascii="Times New Roman" w:eastAsia="Times New Roman" w:hAnsi="Times New Roman" w:cs="Times New Roman"/>
          <w:iCs/>
          <w:strike/>
          <w:highlight w:val="yellow"/>
          <w:lang w:eastAsia="pl-PL"/>
        </w:rPr>
      </w:pPr>
    </w:p>
    <w:p w14:paraId="7D3E31AD" w14:textId="77777777" w:rsidR="00225FD1" w:rsidRPr="00983B8D" w:rsidRDefault="00225FD1" w:rsidP="00225FD1">
      <w:pPr>
        <w:spacing w:before="120" w:after="0" w:line="240" w:lineRule="auto"/>
        <w:jc w:val="both"/>
        <w:rPr>
          <w:rFonts w:ascii="Times New Roman" w:eastAsia="Times New Roman" w:hAnsi="Times New Roman" w:cs="Times New Roman"/>
          <w:strike/>
          <w:highlight w:val="yellow"/>
          <w:lang w:eastAsia="pl-PL"/>
        </w:rPr>
      </w:pPr>
    </w:p>
    <w:p w14:paraId="5604A8D1" w14:textId="77777777" w:rsidR="00225FD1" w:rsidRPr="00983B8D" w:rsidRDefault="00225FD1" w:rsidP="00225FD1">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14:paraId="0BCD3438" w14:textId="77777777" w:rsidR="00225FD1" w:rsidRPr="00983B8D" w:rsidRDefault="00225FD1" w:rsidP="00225FD1">
      <w:pPr>
        <w:spacing w:after="0" w:line="240" w:lineRule="auto"/>
        <w:rPr>
          <w:rFonts w:ascii="Times New Roman" w:eastAsia="Times New Roman" w:hAnsi="Times New Roman" w:cs="Times New Roman"/>
          <w:strike/>
          <w:sz w:val="20"/>
          <w:szCs w:val="20"/>
          <w:lang w:eastAsia="pl-PL"/>
        </w:rPr>
      </w:pPr>
    </w:p>
    <w:p w14:paraId="5A58F719" w14:textId="77777777" w:rsidR="00225FD1" w:rsidRDefault="00225FD1" w:rsidP="00225FD1">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End w:id="294"/>
    </w:p>
    <w:p w14:paraId="220C611C" w14:textId="77777777" w:rsidR="00225FD1" w:rsidRPr="00983B8D" w:rsidRDefault="00225FD1" w:rsidP="00225FD1">
      <w:pPr>
        <w:rPr>
          <w:rFonts w:ascii="Times New Roman" w:eastAsia="Times New Roman" w:hAnsi="Times New Roman" w:cs="Times New Roman"/>
          <w:i/>
          <w:iCs/>
          <w:lang w:eastAsia="pl-PL"/>
        </w:rPr>
      </w:pPr>
      <w:r>
        <w:rPr>
          <w:rFonts w:ascii="Times New Roman" w:eastAsia="Times New Roman" w:hAnsi="Times New Roman" w:cs="Times New Roman"/>
          <w:i/>
          <w:iCs/>
          <w:lang w:eastAsia="pl-PL"/>
        </w:rPr>
        <w:br w:type="page"/>
      </w:r>
    </w:p>
    <w:p w14:paraId="4FF63FA5" w14:textId="77777777" w:rsidR="00225FD1" w:rsidRPr="00983B8D" w:rsidRDefault="00225FD1" w:rsidP="00225FD1">
      <w:pPr>
        <w:spacing w:after="0" w:line="240" w:lineRule="auto"/>
        <w:rPr>
          <w:rFonts w:ascii="Times New Roman" w:eastAsia="Times New Roman" w:hAnsi="Times New Roman" w:cs="Times New Roman"/>
          <w:sz w:val="24"/>
          <w:szCs w:val="24"/>
          <w:lang w:eastAsia="pl-PL"/>
        </w:rPr>
      </w:pPr>
      <w:bookmarkStart w:id="296" w:name="_Hlk106958642"/>
      <w:bookmarkEnd w:id="114"/>
      <w:bookmarkEnd w:id="295"/>
    </w:p>
    <w:p w14:paraId="5CE83E7F" w14:textId="77777777" w:rsidR="00225FD1" w:rsidRPr="00983B8D" w:rsidRDefault="00225FD1" w:rsidP="00225FD1">
      <w:pPr>
        <w:spacing w:after="0" w:line="240" w:lineRule="auto"/>
        <w:rPr>
          <w:rFonts w:ascii="Times New Roman" w:eastAsia="Times New Roman" w:hAnsi="Times New Roman" w:cs="Times New Roman"/>
          <w:szCs w:val="24"/>
          <w:lang w:eastAsia="pl-PL"/>
        </w:rPr>
      </w:pPr>
    </w:p>
    <w:p w14:paraId="54B2705E" w14:textId="77777777" w:rsidR="00225FD1" w:rsidRPr="00983B8D" w:rsidRDefault="00225FD1" w:rsidP="00225FD1">
      <w:pPr>
        <w:spacing w:before="120" w:after="0" w:line="240" w:lineRule="auto"/>
        <w:jc w:val="center"/>
        <w:rPr>
          <w:rFonts w:ascii="Times New Roman" w:eastAsia="Times New Roman" w:hAnsi="Times New Roman" w:cs="Times New Roman"/>
          <w:b/>
          <w:sz w:val="28"/>
          <w:szCs w:val="28"/>
          <w:lang w:eastAsia="pl-PL"/>
        </w:rPr>
      </w:pPr>
      <w:bookmarkStart w:id="297" w:name="_Hlk147849133"/>
      <w:r w:rsidRPr="00983B8D">
        <w:rPr>
          <w:rFonts w:ascii="Times New Roman" w:eastAsia="Times New Roman" w:hAnsi="Times New Roman" w:cs="Times New Roman"/>
          <w:b/>
          <w:sz w:val="28"/>
          <w:szCs w:val="28"/>
          <w:lang w:eastAsia="pl-PL"/>
        </w:rPr>
        <w:t>Zatwierdzenie w imieniu Kierownika Zamawiającego:</w:t>
      </w:r>
    </w:p>
    <w:p w14:paraId="5C8DA502" w14:textId="77777777" w:rsidR="00225FD1" w:rsidRPr="00983B8D" w:rsidRDefault="00225FD1" w:rsidP="00225FD1">
      <w:pPr>
        <w:spacing w:before="120" w:after="0" w:line="240" w:lineRule="auto"/>
        <w:rPr>
          <w:rFonts w:ascii="Times New Roman" w:eastAsia="Times New Roman" w:hAnsi="Times New Roman" w:cs="Times New Roman"/>
          <w:b/>
          <w:sz w:val="20"/>
          <w:szCs w:val="28"/>
          <w:lang w:eastAsia="pl-PL"/>
        </w:rPr>
      </w:pPr>
    </w:p>
    <w:bookmarkEnd w:id="297"/>
    <w:p w14:paraId="410015EB" w14:textId="77777777" w:rsidR="00225FD1" w:rsidRPr="00983B8D" w:rsidRDefault="00225FD1" w:rsidP="00225FD1">
      <w:pPr>
        <w:spacing w:after="0" w:line="240" w:lineRule="auto"/>
        <w:jc w:val="center"/>
        <w:rPr>
          <w:rFonts w:ascii="Times New Roman" w:eastAsia="Times New Roman" w:hAnsi="Times New Roman" w:cs="Times New Roman"/>
          <w:b/>
          <w:bCs/>
          <w:szCs w:val="24"/>
          <w:lang w:eastAsia="pl-PL"/>
        </w:rPr>
      </w:pPr>
    </w:p>
    <w:p w14:paraId="3B55AA32" w14:textId="77777777" w:rsidR="00225FD1" w:rsidRPr="00983B8D" w:rsidRDefault="00225FD1" w:rsidP="00225FD1">
      <w:pPr>
        <w:spacing w:after="0" w:line="240" w:lineRule="auto"/>
        <w:jc w:val="center"/>
        <w:rPr>
          <w:rFonts w:ascii="Times New Roman" w:eastAsia="Times New Roman" w:hAnsi="Times New Roman" w:cs="Times New Roman"/>
          <w:szCs w:val="24"/>
          <w:lang w:eastAsia="pl-PL"/>
        </w:rPr>
      </w:pPr>
    </w:p>
    <w:p w14:paraId="606F0120" w14:textId="77777777" w:rsidR="00225FD1" w:rsidRPr="00983B8D" w:rsidRDefault="00225FD1" w:rsidP="00225FD1">
      <w:pPr>
        <w:spacing w:after="0" w:line="240" w:lineRule="auto"/>
        <w:jc w:val="center"/>
        <w:rPr>
          <w:rFonts w:ascii="Times New Roman" w:eastAsia="Times New Roman" w:hAnsi="Times New Roman" w:cs="Times New Roman"/>
          <w:szCs w:val="24"/>
          <w:lang w:eastAsia="pl-PL"/>
        </w:rPr>
      </w:pPr>
    </w:p>
    <w:p w14:paraId="1D8B14F9" w14:textId="77777777" w:rsidR="00225FD1" w:rsidRPr="00983B8D" w:rsidRDefault="00225FD1" w:rsidP="00225FD1">
      <w:pPr>
        <w:spacing w:after="0" w:line="240" w:lineRule="auto"/>
        <w:jc w:val="center"/>
        <w:rPr>
          <w:rFonts w:ascii="Times New Roman" w:eastAsia="Times New Roman" w:hAnsi="Times New Roman" w:cs="Times New Roman"/>
          <w:szCs w:val="24"/>
          <w:lang w:eastAsia="pl-PL"/>
        </w:rPr>
      </w:pPr>
    </w:p>
    <w:p w14:paraId="7BB060F5" w14:textId="77777777" w:rsidR="00225FD1" w:rsidRPr="00983B8D" w:rsidRDefault="00225FD1" w:rsidP="00225FD1">
      <w:pPr>
        <w:spacing w:after="0" w:line="240" w:lineRule="auto"/>
        <w:jc w:val="center"/>
        <w:rPr>
          <w:rFonts w:ascii="Times New Roman" w:eastAsia="Times New Roman" w:hAnsi="Times New Roman" w:cs="Times New Roman"/>
          <w:szCs w:val="24"/>
          <w:lang w:eastAsia="pl-PL"/>
        </w:rPr>
      </w:pPr>
      <w:r w:rsidRPr="00983B8D">
        <w:rPr>
          <w:rFonts w:ascii="Times New Roman" w:eastAsia="Times New Roman" w:hAnsi="Times New Roman" w:cs="Times New Roman"/>
          <w:szCs w:val="24"/>
          <w:lang w:eastAsia="pl-PL"/>
        </w:rPr>
        <w:t>……………………………………………………………………………………</w:t>
      </w:r>
    </w:p>
    <w:p w14:paraId="3884824D" w14:textId="77777777" w:rsidR="00225FD1" w:rsidRPr="00983B8D" w:rsidRDefault="00225FD1" w:rsidP="00225FD1">
      <w:pPr>
        <w:spacing w:after="0" w:line="240" w:lineRule="auto"/>
        <w:jc w:val="center"/>
        <w:rPr>
          <w:rFonts w:ascii="Times New Roman" w:eastAsia="Times New Roman" w:hAnsi="Times New Roman" w:cs="Times New Roman"/>
          <w:sz w:val="24"/>
          <w:szCs w:val="24"/>
          <w:lang w:eastAsia="pl-PL"/>
        </w:rPr>
      </w:pPr>
      <w:r w:rsidRPr="00983B8D">
        <w:rPr>
          <w:rFonts w:ascii="Times New Roman" w:eastAsia="Times New Roman" w:hAnsi="Times New Roman" w:cs="Times New Roman"/>
          <w:i/>
          <w:iCs/>
          <w:sz w:val="24"/>
          <w:szCs w:val="28"/>
          <w:lang w:eastAsia="pl-PL"/>
        </w:rPr>
        <w:t>Przewodniczący Komisji Przetargowej</w:t>
      </w:r>
      <w:bookmarkEnd w:id="296"/>
    </w:p>
    <w:p w14:paraId="4E87A202" w14:textId="77777777" w:rsidR="00225FD1" w:rsidRDefault="00225FD1" w:rsidP="00225FD1"/>
    <w:p w14:paraId="53514ABF" w14:textId="77777777" w:rsidR="00225FD1" w:rsidRPr="00225FD1" w:rsidRDefault="00225FD1" w:rsidP="00225FD1"/>
    <w:sectPr w:rsidR="00225FD1" w:rsidRPr="00225F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64A8" w14:textId="77777777" w:rsidR="007D7A2E" w:rsidRDefault="007D7A2E" w:rsidP="00CF47EA">
      <w:pPr>
        <w:spacing w:after="0" w:line="240" w:lineRule="auto"/>
      </w:pPr>
      <w:r>
        <w:separator/>
      </w:r>
    </w:p>
  </w:endnote>
  <w:endnote w:type="continuationSeparator" w:id="0">
    <w:p w14:paraId="26DD4CF3" w14:textId="77777777" w:rsidR="007D7A2E" w:rsidRDefault="007D7A2E" w:rsidP="00CF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0370625" w14:textId="26D5F1CE" w:rsidR="00225FD1" w:rsidRPr="007A10FC" w:rsidRDefault="00225FD1" w:rsidP="000D4048">
        <w:pPr>
          <w:pStyle w:val="Stopka"/>
          <w:rPr>
            <w:i/>
            <w:iCs/>
          </w:rPr>
        </w:pPr>
        <w:r w:rsidRPr="007A10FC">
          <w:rPr>
            <w:i/>
            <w:iCs/>
          </w:rPr>
          <w:t xml:space="preserve">Nr postępowania </w:t>
        </w:r>
        <w:r w:rsidR="00CF47EA" w:rsidRPr="007A10FC">
          <w:rPr>
            <w:i/>
            <w:iCs/>
          </w:rPr>
          <w:t>542600087</w:t>
        </w:r>
        <w:r w:rsidR="007A10FC" w:rsidRPr="007A10FC">
          <w:rPr>
            <w:i/>
            <w:iCs/>
          </w:rPr>
          <w:t xml:space="preserve"> pn.: Przeprowadzenie kontroli okresowej rocznej stanu technicznego obiektów budowlanych ZEC w roku 2026</w:t>
        </w:r>
      </w:p>
      <w:p w14:paraId="59F37BE7" w14:textId="77777777" w:rsidR="00225FD1" w:rsidRDefault="00225FD1" w:rsidP="00DD7F17">
        <w:pPr>
          <w:pStyle w:val="Stopka"/>
          <w:tabs>
            <w:tab w:val="left" w:pos="5950"/>
          </w:tabs>
          <w:rPr>
            <w:i/>
            <w:iCs/>
          </w:rPr>
        </w:pPr>
        <w:r>
          <w:tab/>
        </w:r>
        <w:r>
          <w:tab/>
        </w:r>
        <w:r>
          <w:tab/>
        </w: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E7A1" w14:textId="77777777" w:rsidR="007D7A2E" w:rsidRDefault="007D7A2E" w:rsidP="00CF47EA">
      <w:pPr>
        <w:spacing w:after="0" w:line="240" w:lineRule="auto"/>
      </w:pPr>
      <w:r>
        <w:separator/>
      </w:r>
    </w:p>
  </w:footnote>
  <w:footnote w:type="continuationSeparator" w:id="0">
    <w:p w14:paraId="5B65B60B" w14:textId="77777777" w:rsidR="007D7A2E" w:rsidRDefault="007D7A2E" w:rsidP="00CF4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ED7E" w14:textId="77777777" w:rsidR="00225FD1" w:rsidRPr="006147A0" w:rsidRDefault="00225FD1" w:rsidP="000D4048">
    <w:pPr>
      <w:pStyle w:val="Nagwek"/>
      <w:tabs>
        <w:tab w:val="clear" w:pos="4536"/>
        <w:tab w:val="clear" w:pos="9072"/>
        <w:tab w:val="left" w:pos="3456"/>
      </w:tabs>
      <w:jc w:val="center"/>
      <w:rPr>
        <w:i/>
      </w:rPr>
    </w:pPr>
    <w:r w:rsidRPr="006147A0">
      <w:rPr>
        <w:i/>
      </w:rPr>
      <w:t xml:space="preserve">Polska Grupa Górnicza </w:t>
    </w:r>
    <w:r>
      <w:rPr>
        <w:i/>
      </w:rPr>
      <w:t>S.A.</w:t>
    </w:r>
  </w:p>
  <w:p w14:paraId="5B05DC2E" w14:textId="77777777" w:rsidR="00225FD1" w:rsidRDefault="00225FD1" w:rsidP="000D4048">
    <w:pPr>
      <w:pStyle w:val="Nagwek"/>
      <w:jc w:val="center"/>
    </w:pPr>
    <w:r w:rsidRPr="006147A0">
      <w:rPr>
        <w:i/>
        <w:noProof/>
      </w:rPr>
      <mc:AlternateContent>
        <mc:Choice Requires="wps">
          <w:drawing>
            <wp:anchor distT="0" distB="0" distL="114300" distR="114300" simplePos="0" relativeHeight="251659264" behindDoc="0" locked="0" layoutInCell="1" allowOverlap="1" wp14:anchorId="4F4B2C1A" wp14:editId="11E7AF26">
              <wp:simplePos x="0" y="0"/>
              <wp:positionH relativeFrom="column">
                <wp:posOffset>27305</wp:posOffset>
              </wp:positionH>
              <wp:positionV relativeFrom="paragraph">
                <wp:posOffset>57785</wp:posOffset>
              </wp:positionV>
              <wp:extent cx="9042400" cy="12700"/>
              <wp:effectExtent l="0" t="0" r="25400" b="25400"/>
              <wp:wrapNone/>
              <wp:docPr id="1016801660"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1881C7"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D6914A0"/>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95"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7A22F36"/>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8606D6D"/>
    <w:multiLevelType w:val="hybridMultilevel"/>
    <w:tmpl w:val="8684F3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B9E5F7E"/>
    <w:multiLevelType w:val="hybridMultilevel"/>
    <w:tmpl w:val="822EB504"/>
    <w:lvl w:ilvl="0" w:tplc="0FC07626">
      <w:start w:val="1"/>
      <w:numFmt w:val="decimal"/>
      <w:lvlText w:val="%1."/>
      <w:lvlJc w:val="left"/>
      <w:pPr>
        <w:ind w:left="1080" w:hanging="360"/>
      </w:pPr>
      <w:rPr>
        <w:b w:val="0"/>
        <w:bCs w:val="0"/>
        <w:i w:val="0"/>
        <w:iCs w:val="0"/>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4CE5632"/>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476953E4"/>
    <w:multiLevelType w:val="hybridMultilevel"/>
    <w:tmpl w:val="B8842FCA"/>
    <w:lvl w:ilvl="0" w:tplc="BD4CB7E4">
      <w:start w:val="1"/>
      <w:numFmt w:val="decimal"/>
      <w:lvlText w:val="%1)"/>
      <w:lvlJc w:val="left"/>
      <w:pPr>
        <w:tabs>
          <w:tab w:val="num" w:pos="2062"/>
        </w:tabs>
        <w:ind w:left="2062" w:hanging="360"/>
      </w:pPr>
      <w:rPr>
        <w:b w:val="0"/>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41F7008"/>
    <w:multiLevelType w:val="hybridMultilevel"/>
    <w:tmpl w:val="47E82076"/>
    <w:lvl w:ilvl="0" w:tplc="CE1449E0">
      <w:start w:val="1"/>
      <w:numFmt w:val="decimal"/>
      <w:lvlText w:val="%1."/>
      <w:lvlJc w:val="left"/>
      <w:pPr>
        <w:ind w:left="1440" w:hanging="360"/>
      </w:pPr>
      <w:rPr>
        <w:rFonts w:ascii="Times New Roman" w:hAnsi="Times New Roman" w:cs="Times New Roman" w:hint="default"/>
        <w:i w:val="0"/>
        <w:color w:val="auto"/>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767A7A6D"/>
    <w:multiLevelType w:val="hybridMultilevel"/>
    <w:tmpl w:val="B816A312"/>
    <w:lvl w:ilvl="0" w:tplc="A7DAEB64">
      <w:start w:val="1"/>
      <w:numFmt w:val="decimal"/>
      <w:lvlText w:val="%1."/>
      <w:lvlJc w:val="left"/>
      <w:pPr>
        <w:ind w:left="928" w:hanging="360"/>
      </w:pPr>
      <w:rPr>
        <w:b w:val="0"/>
        <w:bCs w:val="0"/>
        <w:sz w:val="22"/>
        <w:szCs w:val="22"/>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67" w15:restartNumberingAfterBreak="0">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F2327B9"/>
    <w:multiLevelType w:val="multilevel"/>
    <w:tmpl w:val="A79487C6"/>
    <w:lvl w:ilvl="0">
      <w:start w:val="13"/>
      <w:numFmt w:val="decimal"/>
      <w:lvlText w:val="%1."/>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8310081">
    <w:abstractNumId w:val="18"/>
  </w:num>
  <w:num w:numId="2" w16cid:durableId="1105223636">
    <w:abstractNumId w:val="63"/>
  </w:num>
  <w:num w:numId="3" w16cid:durableId="1733965236">
    <w:abstractNumId w:val="59"/>
  </w:num>
  <w:num w:numId="4" w16cid:durableId="1950045896">
    <w:abstractNumId w:val="61"/>
  </w:num>
  <w:num w:numId="5" w16cid:durableId="1457258931">
    <w:abstractNumId w:val="7"/>
  </w:num>
  <w:num w:numId="6" w16cid:durableId="331372813">
    <w:abstractNumId w:val="15"/>
  </w:num>
  <w:num w:numId="7" w16cid:durableId="1337541415">
    <w:abstractNumId w:val="31"/>
  </w:num>
  <w:num w:numId="8" w16cid:durableId="975991907">
    <w:abstractNumId w:val="62"/>
  </w:num>
  <w:num w:numId="9" w16cid:durableId="338311770">
    <w:abstractNumId w:val="48"/>
  </w:num>
  <w:num w:numId="10" w16cid:durableId="1374382436">
    <w:abstractNumId w:val="68"/>
  </w:num>
  <w:num w:numId="11" w16cid:durableId="2051682273">
    <w:abstractNumId w:val="50"/>
  </w:num>
  <w:num w:numId="12" w16cid:durableId="649752154">
    <w:abstractNumId w:val="43"/>
  </w:num>
  <w:num w:numId="13" w16cid:durableId="1879001834">
    <w:abstractNumId w:val="55"/>
  </w:num>
  <w:num w:numId="14" w16cid:durableId="809781995">
    <w:abstractNumId w:val="38"/>
  </w:num>
  <w:num w:numId="15" w16cid:durableId="175273709">
    <w:abstractNumId w:val="25"/>
  </w:num>
  <w:num w:numId="16" w16cid:durableId="761684062">
    <w:abstractNumId w:val="22"/>
  </w:num>
  <w:num w:numId="17" w16cid:durableId="2098818489">
    <w:abstractNumId w:val="36"/>
  </w:num>
  <w:num w:numId="18" w16cid:durableId="1603756710">
    <w:abstractNumId w:val="67"/>
  </w:num>
  <w:num w:numId="19" w16cid:durableId="658965939">
    <w:abstractNumId w:val="10"/>
  </w:num>
  <w:num w:numId="20" w16cid:durableId="1134248433">
    <w:abstractNumId w:val="56"/>
    <w:lvlOverride w:ilvl="0">
      <w:startOverride w:val="1"/>
    </w:lvlOverride>
  </w:num>
  <w:num w:numId="21" w16cid:durableId="1286959592">
    <w:abstractNumId w:val="37"/>
    <w:lvlOverride w:ilvl="0">
      <w:startOverride w:val="1"/>
    </w:lvlOverride>
  </w:num>
  <w:num w:numId="22" w16cid:durableId="1730810945">
    <w:abstractNumId w:val="23"/>
  </w:num>
  <w:num w:numId="23" w16cid:durableId="666594678">
    <w:abstractNumId w:val="6"/>
  </w:num>
  <w:num w:numId="24" w16cid:durableId="1286230609">
    <w:abstractNumId w:val="5"/>
  </w:num>
  <w:num w:numId="25" w16cid:durableId="315845666">
    <w:abstractNumId w:val="4"/>
  </w:num>
  <w:num w:numId="26" w16cid:durableId="1912808650">
    <w:abstractNumId w:val="3"/>
  </w:num>
  <w:num w:numId="27" w16cid:durableId="1790971478">
    <w:abstractNumId w:val="2"/>
  </w:num>
  <w:num w:numId="28" w16cid:durableId="974144227">
    <w:abstractNumId w:val="9"/>
  </w:num>
  <w:num w:numId="29" w16cid:durableId="1846749881">
    <w:abstractNumId w:val="64"/>
  </w:num>
  <w:num w:numId="30" w16cid:durableId="1680961364">
    <w:abstractNumId w:val="2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0603645">
    <w:abstractNumId w:val="54"/>
  </w:num>
  <w:num w:numId="32" w16cid:durableId="888884449">
    <w:abstractNumId w:val="21"/>
  </w:num>
  <w:num w:numId="33" w16cid:durableId="1213154014">
    <w:abstractNumId w:val="26"/>
  </w:num>
  <w:num w:numId="34" w16cid:durableId="1143893057">
    <w:abstractNumId w:val="45"/>
  </w:num>
  <w:num w:numId="35" w16cid:durableId="1620988337">
    <w:abstractNumId w:val="69"/>
  </w:num>
  <w:num w:numId="36" w16cid:durableId="314451092">
    <w:abstractNumId w:val="44"/>
  </w:num>
  <w:num w:numId="37" w16cid:durableId="1197506498">
    <w:abstractNumId w:val="27"/>
  </w:num>
  <w:num w:numId="38" w16cid:durableId="1983002855">
    <w:abstractNumId w:val="34"/>
  </w:num>
  <w:num w:numId="39" w16cid:durableId="443697179">
    <w:abstractNumId w:val="13"/>
  </w:num>
  <w:num w:numId="40" w16cid:durableId="2040740266">
    <w:abstractNumId w:val="52"/>
  </w:num>
  <w:num w:numId="41" w16cid:durableId="2044936539">
    <w:abstractNumId w:val="17"/>
  </w:num>
  <w:num w:numId="42" w16cid:durableId="1657300809">
    <w:abstractNumId w:val="19"/>
  </w:num>
  <w:num w:numId="43" w16cid:durableId="1883862596">
    <w:abstractNumId w:val="46"/>
  </w:num>
  <w:num w:numId="44" w16cid:durableId="2085029966">
    <w:abstractNumId w:val="47"/>
  </w:num>
  <w:num w:numId="45" w16cid:durableId="2014448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11882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5200886">
    <w:abstractNumId w:val="65"/>
  </w:num>
  <w:num w:numId="48" w16cid:durableId="564724241">
    <w:abstractNumId w:val="8"/>
  </w:num>
  <w:num w:numId="49" w16cid:durableId="457724048">
    <w:abstractNumId w:val="57"/>
  </w:num>
  <w:num w:numId="50" w16cid:durableId="1763259091">
    <w:abstractNumId w:val="60"/>
  </w:num>
  <w:num w:numId="51" w16cid:durableId="231543314">
    <w:abstractNumId w:val="35"/>
  </w:num>
  <w:num w:numId="52" w16cid:durableId="1484665570">
    <w:abstractNumId w:val="42"/>
  </w:num>
  <w:num w:numId="53" w16cid:durableId="738871334">
    <w:abstractNumId w:val="32"/>
  </w:num>
  <w:num w:numId="54" w16cid:durableId="947470867">
    <w:abstractNumId w:val="30"/>
  </w:num>
  <w:num w:numId="55" w16cid:durableId="679624405">
    <w:abstractNumId w:val="16"/>
  </w:num>
  <w:num w:numId="56" w16cid:durableId="904799912">
    <w:abstractNumId w:val="40"/>
  </w:num>
  <w:num w:numId="57" w16cid:durableId="1801532873">
    <w:abstractNumId w:val="70"/>
  </w:num>
  <w:num w:numId="58" w16cid:durableId="186724964">
    <w:abstractNumId w:val="39"/>
  </w:num>
  <w:num w:numId="59" w16cid:durableId="1556700826">
    <w:abstractNumId w:val="24"/>
  </w:num>
  <w:num w:numId="60" w16cid:durableId="579601155">
    <w:abstractNumId w:val="51"/>
  </w:num>
  <w:num w:numId="61" w16cid:durableId="1623539853">
    <w:abstractNumId w:val="1"/>
  </w:num>
  <w:num w:numId="62" w16cid:durableId="356738698">
    <w:abstractNumId w:val="49"/>
  </w:num>
  <w:num w:numId="63" w16cid:durableId="1798259156">
    <w:abstractNumId w:val="0"/>
  </w:num>
  <w:num w:numId="64" w16cid:durableId="1388336232">
    <w:abstractNumId w:val="29"/>
  </w:num>
  <w:num w:numId="65" w16cid:durableId="1017274547">
    <w:abstractNumId w:val="53"/>
  </w:num>
  <w:num w:numId="66" w16cid:durableId="636758761">
    <w:abstractNumId w:val="41"/>
  </w:num>
  <w:num w:numId="67" w16cid:durableId="1381906892">
    <w:abstractNumId w:val="66"/>
  </w:num>
  <w:num w:numId="68" w16cid:durableId="174465495">
    <w:abstractNumId w:val="20"/>
  </w:num>
  <w:num w:numId="69" w16cid:durableId="2054961018">
    <w:abstractNumId w:val="33"/>
  </w:num>
  <w:num w:numId="70" w16cid:durableId="1829057726">
    <w:abstractNumId w:val="12"/>
  </w:num>
  <w:num w:numId="71" w16cid:durableId="1901672220">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75"/>
    <w:rsid w:val="0005137E"/>
    <w:rsid w:val="00095E42"/>
    <w:rsid w:val="000E2807"/>
    <w:rsid w:val="00105947"/>
    <w:rsid w:val="00122470"/>
    <w:rsid w:val="00146B82"/>
    <w:rsid w:val="001647A3"/>
    <w:rsid w:val="00171D8D"/>
    <w:rsid w:val="00190C61"/>
    <w:rsid w:val="00193CED"/>
    <w:rsid w:val="001D6BC6"/>
    <w:rsid w:val="00225FD1"/>
    <w:rsid w:val="00290CBA"/>
    <w:rsid w:val="003411A6"/>
    <w:rsid w:val="00344815"/>
    <w:rsid w:val="003A1F36"/>
    <w:rsid w:val="003B35D3"/>
    <w:rsid w:val="003B53C7"/>
    <w:rsid w:val="003E77A3"/>
    <w:rsid w:val="004000B0"/>
    <w:rsid w:val="004013A4"/>
    <w:rsid w:val="00437C6F"/>
    <w:rsid w:val="00491858"/>
    <w:rsid w:val="00563D39"/>
    <w:rsid w:val="005C10E5"/>
    <w:rsid w:val="00631AF9"/>
    <w:rsid w:val="00636BE6"/>
    <w:rsid w:val="006379F1"/>
    <w:rsid w:val="00690325"/>
    <w:rsid w:val="00724095"/>
    <w:rsid w:val="0079771A"/>
    <w:rsid w:val="007A10FC"/>
    <w:rsid w:val="007A1875"/>
    <w:rsid w:val="007A4E34"/>
    <w:rsid w:val="007D7A2E"/>
    <w:rsid w:val="00810FA0"/>
    <w:rsid w:val="00823EF7"/>
    <w:rsid w:val="0083598C"/>
    <w:rsid w:val="0086242F"/>
    <w:rsid w:val="00884452"/>
    <w:rsid w:val="00885236"/>
    <w:rsid w:val="008A4971"/>
    <w:rsid w:val="00944013"/>
    <w:rsid w:val="00966708"/>
    <w:rsid w:val="009B1C3D"/>
    <w:rsid w:val="009D1878"/>
    <w:rsid w:val="00A26145"/>
    <w:rsid w:val="00A53738"/>
    <w:rsid w:val="00A55B65"/>
    <w:rsid w:val="00AA1A0F"/>
    <w:rsid w:val="00AF12E3"/>
    <w:rsid w:val="00AF168B"/>
    <w:rsid w:val="00B755B0"/>
    <w:rsid w:val="00BD0710"/>
    <w:rsid w:val="00BF1BCC"/>
    <w:rsid w:val="00C06088"/>
    <w:rsid w:val="00C41442"/>
    <w:rsid w:val="00C83CAF"/>
    <w:rsid w:val="00CF47EA"/>
    <w:rsid w:val="00D0797E"/>
    <w:rsid w:val="00D60C59"/>
    <w:rsid w:val="00D765A3"/>
    <w:rsid w:val="00D90936"/>
    <w:rsid w:val="00E93F27"/>
    <w:rsid w:val="00EF7841"/>
    <w:rsid w:val="00F12194"/>
    <w:rsid w:val="00FB3DA4"/>
    <w:rsid w:val="00FC3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FE4E"/>
  <w15:chartTrackingRefBased/>
  <w15:docId w15:val="{5BB1AE83-5905-43F1-87E1-96DEA338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858"/>
    <w:pPr>
      <w:spacing w:after="200" w:line="276" w:lineRule="auto"/>
    </w:pPr>
    <w:rPr>
      <w:kern w:val="0"/>
      <w:sz w:val="22"/>
      <w:szCs w:val="22"/>
      <w14:ligatures w14:val="none"/>
    </w:rPr>
  </w:style>
  <w:style w:type="paragraph" w:styleId="Nagwek1">
    <w:name w:val="heading 1"/>
    <w:basedOn w:val="Normalny"/>
    <w:next w:val="Normalny"/>
    <w:link w:val="Nagwek1Znak"/>
    <w:uiPriority w:val="9"/>
    <w:qFormat/>
    <w:rsid w:val="007A1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semiHidden/>
    <w:unhideWhenUsed/>
    <w:qFormat/>
    <w:rsid w:val="007A1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semiHidden/>
    <w:unhideWhenUsed/>
    <w:qFormat/>
    <w:rsid w:val="007A187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semiHidden/>
    <w:unhideWhenUsed/>
    <w:qFormat/>
    <w:rsid w:val="007A187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7A187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7A187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7A187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7A187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7A187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187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semiHidden/>
    <w:rsid w:val="007A187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semiHidden/>
    <w:rsid w:val="007A187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semiHidden/>
    <w:rsid w:val="007A1875"/>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7A1875"/>
    <w:rPr>
      <w:rFonts w:eastAsiaTheme="majorEastAsia" w:cstheme="majorBidi"/>
      <w:color w:val="2F5496" w:themeColor="accent1" w:themeShade="BF"/>
    </w:rPr>
  </w:style>
  <w:style w:type="character" w:customStyle="1" w:styleId="Nagwek6Znak">
    <w:name w:val="Nagłówek 6 Znak"/>
    <w:basedOn w:val="Domylnaczcionkaakapitu"/>
    <w:link w:val="Nagwek6"/>
    <w:rsid w:val="007A1875"/>
    <w:rPr>
      <w:rFonts w:eastAsiaTheme="majorEastAsia" w:cstheme="majorBidi"/>
      <w:i/>
      <w:iCs/>
      <w:color w:val="595959" w:themeColor="text1" w:themeTint="A6"/>
    </w:rPr>
  </w:style>
  <w:style w:type="character" w:customStyle="1" w:styleId="Nagwek7Znak">
    <w:name w:val="Nagłówek 7 Znak"/>
    <w:basedOn w:val="Domylnaczcionkaakapitu"/>
    <w:link w:val="Nagwek7"/>
    <w:rsid w:val="007A1875"/>
    <w:rPr>
      <w:rFonts w:eastAsiaTheme="majorEastAsia" w:cstheme="majorBidi"/>
      <w:color w:val="595959" w:themeColor="text1" w:themeTint="A6"/>
    </w:rPr>
  </w:style>
  <w:style w:type="character" w:customStyle="1" w:styleId="Nagwek8Znak">
    <w:name w:val="Nagłówek 8 Znak"/>
    <w:basedOn w:val="Domylnaczcionkaakapitu"/>
    <w:link w:val="Nagwek8"/>
    <w:rsid w:val="007A1875"/>
    <w:rPr>
      <w:rFonts w:eastAsiaTheme="majorEastAsia" w:cstheme="majorBidi"/>
      <w:i/>
      <w:iCs/>
      <w:color w:val="272727" w:themeColor="text1" w:themeTint="D8"/>
    </w:rPr>
  </w:style>
  <w:style w:type="character" w:customStyle="1" w:styleId="Nagwek9Znak">
    <w:name w:val="Nagłówek 9 Znak"/>
    <w:basedOn w:val="Domylnaczcionkaakapitu"/>
    <w:link w:val="Nagwek9"/>
    <w:rsid w:val="007A1875"/>
    <w:rPr>
      <w:rFonts w:eastAsiaTheme="majorEastAsia" w:cstheme="majorBidi"/>
      <w:color w:val="272727" w:themeColor="text1" w:themeTint="D8"/>
    </w:rPr>
  </w:style>
  <w:style w:type="paragraph" w:styleId="Tytu">
    <w:name w:val="Title"/>
    <w:basedOn w:val="Normalny"/>
    <w:next w:val="Normalny"/>
    <w:link w:val="TytuZnak"/>
    <w:qFormat/>
    <w:rsid w:val="007A1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7A18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187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18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1875"/>
    <w:pPr>
      <w:spacing w:before="160"/>
      <w:jc w:val="center"/>
    </w:pPr>
    <w:rPr>
      <w:i/>
      <w:iCs/>
      <w:color w:val="404040" w:themeColor="text1" w:themeTint="BF"/>
    </w:rPr>
  </w:style>
  <w:style w:type="character" w:customStyle="1" w:styleId="CytatZnak">
    <w:name w:val="Cytat Znak"/>
    <w:basedOn w:val="Domylnaczcionkaakapitu"/>
    <w:link w:val="Cytat"/>
    <w:uiPriority w:val="29"/>
    <w:rsid w:val="007A1875"/>
    <w:rPr>
      <w:i/>
      <w:iCs/>
      <w:color w:val="404040" w:themeColor="text1" w:themeTint="BF"/>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7A1875"/>
    <w:pPr>
      <w:ind w:left="720"/>
      <w:contextualSpacing/>
    </w:pPr>
  </w:style>
  <w:style w:type="character" w:styleId="Wyrnienieintensywne">
    <w:name w:val="Intense Emphasis"/>
    <w:basedOn w:val="Domylnaczcionkaakapitu"/>
    <w:uiPriority w:val="21"/>
    <w:qFormat/>
    <w:rsid w:val="007A1875"/>
    <w:rPr>
      <w:i/>
      <w:iCs/>
      <w:color w:val="2F5496" w:themeColor="accent1" w:themeShade="BF"/>
    </w:rPr>
  </w:style>
  <w:style w:type="paragraph" w:styleId="Cytatintensywny">
    <w:name w:val="Intense Quote"/>
    <w:basedOn w:val="Normalny"/>
    <w:next w:val="Normalny"/>
    <w:link w:val="CytatintensywnyZnak"/>
    <w:uiPriority w:val="30"/>
    <w:qFormat/>
    <w:rsid w:val="007A1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A1875"/>
    <w:rPr>
      <w:i/>
      <w:iCs/>
      <w:color w:val="2F5496" w:themeColor="accent1" w:themeShade="BF"/>
    </w:rPr>
  </w:style>
  <w:style w:type="character" w:styleId="Odwoanieintensywne">
    <w:name w:val="Intense Reference"/>
    <w:basedOn w:val="Domylnaczcionkaakapitu"/>
    <w:uiPriority w:val="32"/>
    <w:qFormat/>
    <w:rsid w:val="007A1875"/>
    <w:rPr>
      <w:b/>
      <w:bCs/>
      <w:smallCaps/>
      <w:color w:val="2F5496" w:themeColor="accent1" w:themeShade="BF"/>
      <w:spacing w:val="5"/>
    </w:rPr>
  </w:style>
  <w:style w:type="paragraph" w:styleId="Nagwek">
    <w:name w:val="header"/>
    <w:basedOn w:val="Normalny"/>
    <w:link w:val="NagwekZnak"/>
    <w:uiPriority w:val="99"/>
    <w:unhideWhenUsed/>
    <w:rsid w:val="00225FD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225FD1"/>
    <w:rPr>
      <w:rFonts w:ascii="Times New Roman" w:eastAsia="Times New Roman" w:hAnsi="Times New Roman" w:cs="Times New Roman"/>
      <w:kern w:val="0"/>
      <w:sz w:val="20"/>
      <w:szCs w:val="20"/>
      <w:lang w:eastAsia="pl-PL"/>
      <w14:ligatures w14:val="none"/>
    </w:rPr>
  </w:style>
  <w:style w:type="paragraph" w:customStyle="1" w:styleId="Nagwek11">
    <w:name w:val="Nagłówek 11"/>
    <w:basedOn w:val="Normalny"/>
    <w:next w:val="Normalny"/>
    <w:uiPriority w:val="9"/>
    <w:qFormat/>
    <w:rsid w:val="00225FD1"/>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225FD1"/>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225FD1"/>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225FD1"/>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numbering" w:customStyle="1" w:styleId="Bezlisty1">
    <w:name w:val="Bez listy1"/>
    <w:next w:val="Bezlisty"/>
    <w:uiPriority w:val="99"/>
    <w:semiHidden/>
    <w:unhideWhenUsed/>
    <w:rsid w:val="00225FD1"/>
  </w:style>
  <w:style w:type="paragraph" w:styleId="Tekstpodstawowywcity">
    <w:name w:val="Body Text Indent"/>
    <w:basedOn w:val="Normalny"/>
    <w:link w:val="TekstpodstawowywcityZnak"/>
    <w:uiPriority w:val="99"/>
    <w:rsid w:val="00225FD1"/>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225FD1"/>
    <w:rPr>
      <w:rFonts w:ascii="Times New Roman" w:eastAsia="Times New Roman" w:hAnsi="Times New Roman" w:cs="Times New Roman"/>
      <w:b/>
      <w:bCs/>
      <w:kern w:val="0"/>
      <w:sz w:val="32"/>
      <w:szCs w:val="32"/>
      <w:lang w:eastAsia="pl-PL"/>
      <w14:ligatures w14:val="none"/>
    </w:rPr>
  </w:style>
  <w:style w:type="paragraph" w:styleId="Tekstpodstawowy3">
    <w:name w:val="Body Text 3"/>
    <w:basedOn w:val="Normalny"/>
    <w:link w:val="Tekstpodstawowy3Znak"/>
    <w:uiPriority w:val="99"/>
    <w:rsid w:val="00225FD1"/>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225FD1"/>
    <w:rPr>
      <w:rFonts w:ascii="Times New Roman" w:eastAsia="Times New Roman" w:hAnsi="Times New Roman" w:cs="Times New Roman"/>
      <w:b/>
      <w:bCs/>
      <w:kern w:val="0"/>
      <w:lang w:eastAsia="pl-PL"/>
      <w14:ligatures w14:val="none"/>
    </w:rPr>
  </w:style>
  <w:style w:type="character" w:styleId="Hipercze">
    <w:name w:val="Hyperlink"/>
    <w:uiPriority w:val="99"/>
    <w:rsid w:val="00225FD1"/>
    <w:rPr>
      <w:rFonts w:cs="Times New Roman"/>
      <w:color w:val="0000FF"/>
      <w:u w:val="single"/>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225FD1"/>
  </w:style>
  <w:style w:type="paragraph" w:customStyle="1" w:styleId="Default">
    <w:name w:val="Default"/>
    <w:rsid w:val="00225FD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225FD1"/>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225FD1"/>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uiPriority w:val="99"/>
    <w:unhideWhenUsed/>
    <w:rsid w:val="00225FD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225FD1"/>
    <w:rPr>
      <w:rFonts w:ascii="Times New Roman" w:eastAsia="Times New Roman" w:hAnsi="Times New Roman" w:cs="Times New Roman"/>
      <w:kern w:val="0"/>
      <w:sz w:val="20"/>
      <w:szCs w:val="20"/>
      <w:lang w:eastAsia="pl-PL"/>
      <w14:ligatures w14:val="none"/>
    </w:rPr>
  </w:style>
  <w:style w:type="character" w:customStyle="1" w:styleId="citation-line">
    <w:name w:val="citation-line"/>
    <w:basedOn w:val="Domylnaczcionkaakapitu"/>
    <w:uiPriority w:val="99"/>
    <w:rsid w:val="00225FD1"/>
    <w:rPr>
      <w:rFonts w:cs="Times New Roman"/>
    </w:rPr>
  </w:style>
  <w:style w:type="paragraph" w:styleId="Tekstkomentarza">
    <w:name w:val="annotation text"/>
    <w:basedOn w:val="Normalny"/>
    <w:link w:val="TekstkomentarzaZnak"/>
    <w:uiPriority w:val="99"/>
    <w:rsid w:val="00225FD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225FD1"/>
    <w:rPr>
      <w:rFonts w:ascii="Times New Roman" w:eastAsia="Times New Roman" w:hAnsi="Times New Roman" w:cs="Times New Roman"/>
      <w:kern w:val="0"/>
      <w:sz w:val="20"/>
      <w:szCs w:val="20"/>
      <w:lang w:eastAsia="pl-PL"/>
      <w14:ligatures w14:val="none"/>
    </w:rPr>
  </w:style>
  <w:style w:type="paragraph" w:customStyle="1" w:styleId="ZLITTIRzmtirliter">
    <w:name w:val="Z_LIT/TIR – zm. tir. literą"/>
    <w:basedOn w:val="Normalny"/>
    <w:uiPriority w:val="99"/>
    <w:rsid w:val="00225FD1"/>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225FD1"/>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225FD1"/>
    <w:rPr>
      <w:rFonts w:ascii="Segoe UI" w:eastAsia="Times New Roman" w:hAnsi="Segoe UI" w:cs="Segoe UI"/>
      <w:kern w:val="0"/>
      <w:sz w:val="18"/>
      <w:szCs w:val="18"/>
      <w:lang w:eastAsia="pl-PL"/>
      <w14:ligatures w14:val="none"/>
    </w:rPr>
  </w:style>
  <w:style w:type="character" w:styleId="Odwoaniedokomentarza">
    <w:name w:val="annotation reference"/>
    <w:basedOn w:val="Domylnaczcionkaakapitu"/>
    <w:uiPriority w:val="99"/>
    <w:semiHidden/>
    <w:unhideWhenUsed/>
    <w:rsid w:val="00225FD1"/>
    <w:rPr>
      <w:sz w:val="16"/>
      <w:szCs w:val="16"/>
    </w:rPr>
  </w:style>
  <w:style w:type="paragraph" w:styleId="Tematkomentarza">
    <w:name w:val="annotation subject"/>
    <w:basedOn w:val="Tekstkomentarza"/>
    <w:next w:val="Tekstkomentarza"/>
    <w:link w:val="TematkomentarzaZnak"/>
    <w:uiPriority w:val="99"/>
    <w:semiHidden/>
    <w:unhideWhenUsed/>
    <w:rsid w:val="00225FD1"/>
    <w:rPr>
      <w:b/>
      <w:bCs/>
    </w:rPr>
  </w:style>
  <w:style w:type="character" w:customStyle="1" w:styleId="TematkomentarzaZnak">
    <w:name w:val="Temat komentarza Znak"/>
    <w:basedOn w:val="TekstkomentarzaZnak"/>
    <w:link w:val="Tematkomentarza"/>
    <w:uiPriority w:val="99"/>
    <w:semiHidden/>
    <w:rsid w:val="00225FD1"/>
    <w:rPr>
      <w:rFonts w:ascii="Times New Roman" w:eastAsia="Times New Roman" w:hAnsi="Times New Roman" w:cs="Times New Roman"/>
      <w:b/>
      <w:bCs/>
      <w:kern w:val="0"/>
      <w:sz w:val="20"/>
      <w:szCs w:val="20"/>
      <w:lang w:eastAsia="pl-PL"/>
      <w14:ligatures w14:val="none"/>
    </w:rPr>
  </w:style>
  <w:style w:type="paragraph" w:styleId="Stopka">
    <w:name w:val="footer"/>
    <w:basedOn w:val="Normalny"/>
    <w:link w:val="StopkaZnak"/>
    <w:unhideWhenUsed/>
    <w:rsid w:val="00225FD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225FD1"/>
    <w:rPr>
      <w:rFonts w:ascii="Times New Roman" w:eastAsia="Times New Roman" w:hAnsi="Times New Roman" w:cs="Times New Roman"/>
      <w:kern w:val="0"/>
      <w:sz w:val="20"/>
      <w:szCs w:val="20"/>
      <w:lang w:eastAsia="pl-PL"/>
      <w14:ligatures w14:val="none"/>
    </w:rPr>
  </w:style>
  <w:style w:type="character" w:customStyle="1" w:styleId="Nierozpoznanawzmianka1">
    <w:name w:val="Nierozpoznana wzmianka1"/>
    <w:basedOn w:val="Domylnaczcionkaakapitu"/>
    <w:uiPriority w:val="99"/>
    <w:semiHidden/>
    <w:unhideWhenUsed/>
    <w:rsid w:val="00225FD1"/>
    <w:rPr>
      <w:color w:val="605E5C"/>
      <w:shd w:val="clear" w:color="auto" w:fill="E1DFDD"/>
    </w:rPr>
  </w:style>
  <w:style w:type="paragraph" w:styleId="Tekstprzypisukocowego">
    <w:name w:val="endnote text"/>
    <w:basedOn w:val="Normalny"/>
    <w:link w:val="TekstprzypisukocowegoZnak"/>
    <w:uiPriority w:val="99"/>
    <w:semiHidden/>
    <w:unhideWhenUsed/>
    <w:rsid w:val="00225FD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225FD1"/>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225FD1"/>
    <w:rPr>
      <w:vertAlign w:val="superscript"/>
    </w:rPr>
  </w:style>
  <w:style w:type="paragraph" w:customStyle="1" w:styleId="Nagwekspisutreci1">
    <w:name w:val="Nagłówek spisu treści1"/>
    <w:basedOn w:val="Nagwek1"/>
    <w:next w:val="Normalny"/>
    <w:uiPriority w:val="39"/>
    <w:unhideWhenUsed/>
    <w:qFormat/>
    <w:rsid w:val="00225FD1"/>
    <w:pPr>
      <w:spacing w:before="480" w:after="0"/>
    </w:pPr>
    <w:rPr>
      <w:rFonts w:ascii="Calibri Light" w:eastAsia="Times New Roman" w:hAnsi="Calibri Light" w:cs="Times New Roman"/>
      <w:b/>
      <w:bCs/>
      <w:color w:val="2F5496"/>
      <w:sz w:val="28"/>
      <w:szCs w:val="28"/>
      <w:lang w:eastAsia="pl-PL"/>
    </w:rPr>
  </w:style>
  <w:style w:type="paragraph" w:styleId="Spistreci1">
    <w:name w:val="toc 1"/>
    <w:basedOn w:val="Normalny"/>
    <w:next w:val="Normalny"/>
    <w:autoRedefine/>
    <w:uiPriority w:val="39"/>
    <w:unhideWhenUsed/>
    <w:rsid w:val="00225FD1"/>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225FD1"/>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225FD1"/>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225FD1"/>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225FD1"/>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225FD1"/>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225FD1"/>
    <w:rPr>
      <w:rFonts w:ascii="Times New Roman" w:eastAsia="Times New Roman" w:hAnsi="Times New Roman" w:cs="Times New Roman"/>
      <w:kern w:val="0"/>
      <w:sz w:val="20"/>
      <w:szCs w:val="20"/>
      <w:lang w:eastAsia="pl-PL"/>
      <w14:ligatures w14:val="none"/>
    </w:rPr>
  </w:style>
  <w:style w:type="paragraph" w:customStyle="1" w:styleId="Akapitzlist31">
    <w:name w:val="Akapit z listą31"/>
    <w:basedOn w:val="Normalny"/>
    <w:uiPriority w:val="99"/>
    <w:rsid w:val="00225FD1"/>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225FD1"/>
    <w:rPr>
      <w:rFonts w:cs="Times New Roman"/>
      <w:sz w:val="24"/>
      <w:szCs w:val="24"/>
      <w:lang w:val="pl-PL" w:eastAsia="pl-PL"/>
    </w:rPr>
  </w:style>
  <w:style w:type="paragraph" w:customStyle="1" w:styleId="Tekstpodstawowywcity1">
    <w:name w:val="Tekst podstawowy wcięty1"/>
    <w:basedOn w:val="Normalny"/>
    <w:link w:val="BodyTextIndentChar"/>
    <w:rsid w:val="00225FD1"/>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225FD1"/>
    <w:rPr>
      <w:rFonts w:ascii="Univers Condensed" w:eastAsia="Times New Roman" w:hAnsi="Univers Condensed" w:cs="Times New Roman"/>
      <w:kern w:val="0"/>
      <w:lang w:eastAsia="pl-PL"/>
      <w14:ligatures w14:val="none"/>
    </w:rPr>
  </w:style>
  <w:style w:type="paragraph" w:styleId="Tekstpodstawowywcity2">
    <w:name w:val="Body Text Indent 2"/>
    <w:aliases w:val="Znak1"/>
    <w:basedOn w:val="Normalny"/>
    <w:link w:val="Tekstpodstawowywcity2Znak"/>
    <w:uiPriority w:val="99"/>
    <w:rsid w:val="00225FD1"/>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225FD1"/>
    <w:rPr>
      <w:rFonts w:ascii="Bookman Old Style" w:eastAsia="Times New Roman" w:hAnsi="Bookman Old Style" w:cs="Times New Roman"/>
      <w:b/>
      <w:bCs/>
      <w:i/>
      <w:iCs/>
      <w:kern w:val="0"/>
      <w:sz w:val="28"/>
      <w:szCs w:val="28"/>
      <w:u w:val="single"/>
      <w:lang w:eastAsia="pl-PL"/>
      <w14:ligatures w14:val="none"/>
    </w:rPr>
  </w:style>
  <w:style w:type="paragraph" w:styleId="Tekstpodstawowywcity3">
    <w:name w:val="Body Text Indent 3"/>
    <w:basedOn w:val="Normalny"/>
    <w:link w:val="Tekstpodstawowywcity3Znak"/>
    <w:rsid w:val="00225FD1"/>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225FD1"/>
    <w:rPr>
      <w:rFonts w:ascii="Times New Roman" w:eastAsia="Times New Roman" w:hAnsi="Times New Roman" w:cs="Times New Roman"/>
      <w:kern w:val="0"/>
      <w:sz w:val="22"/>
      <w:szCs w:val="22"/>
      <w:lang w:eastAsia="pl-PL"/>
      <w14:ligatures w14:val="none"/>
    </w:rPr>
  </w:style>
  <w:style w:type="paragraph" w:styleId="Tekstblokowy">
    <w:name w:val="Block Text"/>
    <w:basedOn w:val="Normalny"/>
    <w:rsid w:val="00225FD1"/>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225FD1"/>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225FD1"/>
    <w:rPr>
      <w:rFonts w:cs="Times New Roman"/>
    </w:rPr>
  </w:style>
  <w:style w:type="paragraph" w:styleId="Tekstprzypisudolnego">
    <w:name w:val="footnote text"/>
    <w:basedOn w:val="Normalny"/>
    <w:link w:val="TekstprzypisudolnegoZnak"/>
    <w:uiPriority w:val="99"/>
    <w:semiHidden/>
    <w:rsid w:val="00225F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225FD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rsid w:val="00225FD1"/>
    <w:rPr>
      <w:rFonts w:cs="Times New Roman"/>
      <w:vertAlign w:val="superscript"/>
    </w:rPr>
  </w:style>
  <w:style w:type="paragraph" w:customStyle="1" w:styleId="FR1">
    <w:name w:val="FR1"/>
    <w:rsid w:val="00225FD1"/>
    <w:pPr>
      <w:widowControl w:val="0"/>
      <w:autoSpaceDE w:val="0"/>
      <w:autoSpaceDN w:val="0"/>
      <w:adjustRightInd w:val="0"/>
      <w:spacing w:before="280" w:after="0" w:line="240" w:lineRule="auto"/>
      <w:ind w:left="800"/>
    </w:pPr>
    <w:rPr>
      <w:rFonts w:ascii="Arial" w:eastAsia="Times New Roman" w:hAnsi="Arial" w:cs="Arial"/>
      <w:b/>
      <w:bCs/>
      <w:kern w:val="0"/>
      <w:sz w:val="20"/>
      <w:szCs w:val="20"/>
      <w:lang w:eastAsia="pl-PL"/>
      <w14:ligatures w14:val="none"/>
    </w:rPr>
  </w:style>
  <w:style w:type="character" w:styleId="UyteHipercze">
    <w:name w:val="FollowedHyperlink"/>
    <w:uiPriority w:val="99"/>
    <w:rsid w:val="00225FD1"/>
    <w:rPr>
      <w:rFonts w:cs="Times New Roman"/>
      <w:color w:val="800080"/>
      <w:u w:val="single"/>
    </w:rPr>
  </w:style>
  <w:style w:type="character" w:customStyle="1" w:styleId="dane1">
    <w:name w:val="dane1"/>
    <w:rsid w:val="00225FD1"/>
    <w:rPr>
      <w:rFonts w:cs="Times New Roman"/>
      <w:color w:val="0000CD"/>
    </w:rPr>
  </w:style>
  <w:style w:type="paragraph" w:customStyle="1" w:styleId="Tekstumowy">
    <w:name w:val="Tekst umowy"/>
    <w:basedOn w:val="Tekstpodstawowy3"/>
    <w:autoRedefine/>
    <w:uiPriority w:val="99"/>
    <w:rsid w:val="00225FD1"/>
    <w:pPr>
      <w:numPr>
        <w:numId w:val="19"/>
      </w:numPr>
      <w:tabs>
        <w:tab w:val="clear" w:pos="819"/>
      </w:tabs>
      <w:ind w:left="0" w:firstLine="0"/>
    </w:pPr>
  </w:style>
  <w:style w:type="paragraph" w:customStyle="1" w:styleId="Domylnie">
    <w:name w:val="Domyślnie"/>
    <w:rsid w:val="00225FD1"/>
    <w:pPr>
      <w:widowControl w:val="0"/>
      <w:autoSpaceDN w:val="0"/>
      <w:adjustRightInd w:val="0"/>
      <w:spacing w:after="0" w:line="240" w:lineRule="auto"/>
    </w:pPr>
    <w:rPr>
      <w:rFonts w:ascii="Thorndale" w:eastAsia="Times New Roman" w:hAnsi="Thorndale" w:cs="Thorndale"/>
      <w:color w:val="000000"/>
      <w:kern w:val="0"/>
      <w:lang w:eastAsia="pl-PL"/>
      <w14:ligatures w14:val="none"/>
    </w:rPr>
  </w:style>
  <w:style w:type="table" w:styleId="Tabela-Siatka">
    <w:name w:val="Table Grid"/>
    <w:basedOn w:val="Standardowy"/>
    <w:uiPriority w:val="39"/>
    <w:rsid w:val="00225FD1"/>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225FD1"/>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225FD1"/>
    <w:rPr>
      <w:rFonts w:cs="Times New Roman"/>
      <w:b/>
      <w:bCs/>
    </w:rPr>
  </w:style>
  <w:style w:type="paragraph" w:customStyle="1" w:styleId="center">
    <w:name w:val="center"/>
    <w:basedOn w:val="Normalny"/>
    <w:rsid w:val="00225FD1"/>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225FD1"/>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225FD1"/>
    <w:rPr>
      <w:rFonts w:ascii="Times New Roman" w:eastAsia="Times New Roman" w:hAnsi="Times New Roman" w:cs="Times New Roman"/>
      <w:kern w:val="0"/>
      <w:lang w:eastAsia="pl-PL"/>
      <w14:ligatures w14:val="none"/>
    </w:rPr>
  </w:style>
  <w:style w:type="paragraph" w:customStyle="1" w:styleId="Akapitzlist2">
    <w:name w:val="Akapit z listą2"/>
    <w:basedOn w:val="Normalny"/>
    <w:rsid w:val="00225FD1"/>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225FD1"/>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225FD1"/>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225FD1"/>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225FD1"/>
    <w:rPr>
      <w:rFonts w:ascii="Univers Condensed" w:hAnsi="Univers Condensed" w:cs="Times New Roman"/>
      <w:sz w:val="24"/>
      <w:lang w:val="pl-PL" w:eastAsia="pl-PL" w:bidi="ar-SA"/>
    </w:rPr>
  </w:style>
  <w:style w:type="paragraph" w:customStyle="1" w:styleId="Zawartotabeli">
    <w:name w:val="Zawartość tabeli"/>
    <w:basedOn w:val="Normalny"/>
    <w:rsid w:val="00225FD1"/>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225FD1"/>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225FD1"/>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225FD1"/>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Akapitzlist3">
    <w:name w:val="Akapit z listą3"/>
    <w:basedOn w:val="Normalny"/>
    <w:rsid w:val="00225FD1"/>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225FD1"/>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225FD1"/>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225FD1"/>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225FD1"/>
    <w:rPr>
      <w:rFonts w:ascii="Times New Roman" w:eastAsia="Times New Roman" w:hAnsi="Times New Roman" w:cs="Times New Roman"/>
      <w:b/>
      <w:kern w:val="0"/>
      <w:szCs w:val="22"/>
      <w:lang w:eastAsia="en-GB"/>
      <w14:ligatures w14:val="none"/>
    </w:rPr>
  </w:style>
  <w:style w:type="character" w:customStyle="1" w:styleId="DeltaViewInsertion">
    <w:name w:val="DeltaView Insertion"/>
    <w:rsid w:val="00225FD1"/>
    <w:rPr>
      <w:b/>
      <w:i/>
      <w:spacing w:val="0"/>
    </w:rPr>
  </w:style>
  <w:style w:type="paragraph" w:customStyle="1" w:styleId="Text1">
    <w:name w:val="Text 1"/>
    <w:basedOn w:val="Normalny"/>
    <w:rsid w:val="00225FD1"/>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225FD1"/>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225FD1"/>
    <w:pPr>
      <w:numPr>
        <w:numId w:val="20"/>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Tiret1">
    <w:name w:val="Tiret 1"/>
    <w:basedOn w:val="Normalny"/>
    <w:rsid w:val="00225FD1"/>
    <w:pPr>
      <w:numPr>
        <w:numId w:val="21"/>
      </w:numPr>
      <w:tabs>
        <w:tab w:val="clear" w:pos="1417"/>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NumPar1">
    <w:name w:val="NumPar 1"/>
    <w:basedOn w:val="Normalny"/>
    <w:next w:val="Text1"/>
    <w:rsid w:val="00225FD1"/>
    <w:pPr>
      <w:numPr>
        <w:numId w:val="22"/>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NumPar2">
    <w:name w:val="NumPar 2"/>
    <w:basedOn w:val="Normalny"/>
    <w:next w:val="Text1"/>
    <w:rsid w:val="00225FD1"/>
    <w:pPr>
      <w:numPr>
        <w:ilvl w:val="1"/>
        <w:numId w:val="22"/>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NumPar3">
    <w:name w:val="NumPar 3"/>
    <w:basedOn w:val="Normalny"/>
    <w:next w:val="Text1"/>
    <w:rsid w:val="00225FD1"/>
    <w:pPr>
      <w:numPr>
        <w:ilvl w:val="2"/>
        <w:numId w:val="22"/>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NumPar4">
    <w:name w:val="NumPar 4"/>
    <w:basedOn w:val="Normalny"/>
    <w:next w:val="Text1"/>
    <w:rsid w:val="00225FD1"/>
    <w:pPr>
      <w:numPr>
        <w:ilvl w:val="3"/>
        <w:numId w:val="22"/>
      </w:numPr>
      <w:tabs>
        <w:tab w:val="clear" w:pos="850"/>
      </w:tabs>
      <w:spacing w:before="120" w:after="120" w:line="240" w:lineRule="auto"/>
      <w:ind w:left="0" w:firstLine="0"/>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225FD1"/>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225FD1"/>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225FD1"/>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225FD1"/>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225FD1"/>
    <w:rPr>
      <w:rFonts w:cs="Arial"/>
      <w:color w:val="404040"/>
      <w:sz w:val="18"/>
      <w:szCs w:val="20"/>
      <w:lang w:val="en-GB"/>
    </w:rPr>
  </w:style>
  <w:style w:type="paragraph" w:styleId="Lista">
    <w:name w:val="List"/>
    <w:basedOn w:val="Normalny"/>
    <w:uiPriority w:val="99"/>
    <w:unhideWhenUsed/>
    <w:rsid w:val="00225FD1"/>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225FD1"/>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225FD1"/>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225FD1"/>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225FD1"/>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225FD1"/>
    <w:pPr>
      <w:numPr>
        <w:numId w:val="23"/>
      </w:numPr>
      <w:tabs>
        <w:tab w:val="clear" w:pos="360"/>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225FD1"/>
    <w:pPr>
      <w:numPr>
        <w:numId w:val="24"/>
      </w:numPr>
      <w:tabs>
        <w:tab w:val="clear" w:pos="643"/>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225FD1"/>
    <w:pPr>
      <w:numPr>
        <w:numId w:val="25"/>
      </w:numPr>
      <w:tabs>
        <w:tab w:val="clear" w:pos="926"/>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225FD1"/>
    <w:pPr>
      <w:numPr>
        <w:numId w:val="26"/>
      </w:numPr>
      <w:tabs>
        <w:tab w:val="clear" w:pos="1209"/>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225FD1"/>
    <w:pPr>
      <w:numPr>
        <w:numId w:val="27"/>
      </w:numPr>
      <w:tabs>
        <w:tab w:val="clear" w:pos="1492"/>
      </w:tabs>
      <w:spacing w:after="0" w:line="240" w:lineRule="auto"/>
      <w:ind w:left="0" w:firstLine="0"/>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225FD1"/>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225FD1"/>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225FD1"/>
    <w:pPr>
      <w:ind w:firstLine="210"/>
    </w:pPr>
  </w:style>
  <w:style w:type="character" w:customStyle="1" w:styleId="TekstpodstawowyzwciciemZnak">
    <w:name w:val="Tekst podstawowy z wcięciem Znak"/>
    <w:basedOn w:val="TekstpodstawowyZnak"/>
    <w:link w:val="Tekstpodstawowyzwciciem"/>
    <w:uiPriority w:val="99"/>
    <w:rsid w:val="00225FD1"/>
    <w:rPr>
      <w:rFonts w:ascii="Times New Roman" w:eastAsia="Times New Roman" w:hAnsi="Times New Roman" w:cs="Times New Roman"/>
      <w:kern w:val="0"/>
      <w:sz w:val="20"/>
      <w:szCs w:val="20"/>
      <w:lang w:eastAsia="pl-PL"/>
      <w14:ligatures w14:val="none"/>
    </w:rPr>
  </w:style>
  <w:style w:type="paragraph" w:styleId="Tekstpodstawowyzwciciem2">
    <w:name w:val="Body Text First Indent 2"/>
    <w:basedOn w:val="Tekstpodstawowywcity"/>
    <w:link w:val="Tekstpodstawowyzwciciem2Znak"/>
    <w:uiPriority w:val="99"/>
    <w:unhideWhenUsed/>
    <w:rsid w:val="00225FD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225FD1"/>
    <w:rPr>
      <w:rFonts w:ascii="Times New Roman" w:eastAsia="Times New Roman" w:hAnsi="Times New Roman" w:cs="Times New Roman"/>
      <w:b w:val="0"/>
      <w:bCs w:val="0"/>
      <w:kern w:val="0"/>
      <w:sz w:val="20"/>
      <w:szCs w:val="20"/>
      <w:lang w:eastAsia="pl-PL"/>
      <w14:ligatures w14:val="none"/>
    </w:rPr>
  </w:style>
  <w:style w:type="paragraph" w:customStyle="1" w:styleId="Akapitzlist4">
    <w:name w:val="Akapit z listą4"/>
    <w:basedOn w:val="Normalny"/>
    <w:rsid w:val="00225FD1"/>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225FD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225FD1"/>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225F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225FD1"/>
    <w:rPr>
      <w:rFonts w:ascii="Calibri" w:hAnsi="Calibri" w:cs="Calibri"/>
      <w:color w:val="000000"/>
      <w:sz w:val="18"/>
      <w:szCs w:val="18"/>
    </w:rPr>
  </w:style>
  <w:style w:type="character" w:styleId="Uwydatnienie">
    <w:name w:val="Emphasis"/>
    <w:basedOn w:val="Domylnaczcionkaakapitu"/>
    <w:uiPriority w:val="20"/>
    <w:qFormat/>
    <w:rsid w:val="00225FD1"/>
    <w:rPr>
      <w:i/>
      <w:iCs/>
    </w:rPr>
  </w:style>
  <w:style w:type="table" w:customStyle="1" w:styleId="Tabela-Siatka2">
    <w:name w:val="Tabela - Siatka2"/>
    <w:basedOn w:val="Standardowy"/>
    <w:next w:val="Tabela-Siatka"/>
    <w:uiPriority w:val="59"/>
    <w:rsid w:val="00225F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225FD1"/>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225F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225F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225FD1"/>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225FD1"/>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225FD1"/>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225FD1"/>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225FD1"/>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225FD1"/>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225FD1"/>
    <w:pPr>
      <w:widowControl w:val="0"/>
      <w:adjustRightInd w:val="0"/>
      <w:spacing w:after="0" w:line="240" w:lineRule="auto"/>
      <w:jc w:val="both"/>
      <w:textAlignment w:val="baseline"/>
    </w:pPr>
    <w:rPr>
      <w:rFonts w:ascii="Times New Roman" w:eastAsia="Times New Roman" w:hAnsi="Times New Roman" w:cs="Times New Roman"/>
      <w:kern w:val="0"/>
      <w:lang w:eastAsia="pl-PL"/>
      <w14:ligatures w14:val="none"/>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225FD1"/>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225FD1"/>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225FD1"/>
    <w:pPr>
      <w:spacing w:after="100" w:line="240" w:lineRule="auto"/>
      <w:ind w:left="800"/>
    </w:pPr>
    <w:rPr>
      <w:rFonts w:ascii="Times New Roman" w:eastAsia="Times New Roman" w:hAnsi="Times New Roman" w:cs="Times New Roman"/>
      <w:sz w:val="20"/>
      <w:szCs w:val="20"/>
      <w:lang w:eastAsia="pl-PL"/>
    </w:rPr>
  </w:style>
  <w:style w:type="paragraph" w:customStyle="1" w:styleId="Ustp">
    <w:name w:val="Ustęp"/>
    <w:basedOn w:val="Tekstpodstawowy2"/>
    <w:link w:val="UstpZnak"/>
    <w:qFormat/>
    <w:rsid w:val="00225FD1"/>
    <w:pPr>
      <w:keepLines/>
      <w:widowControl w:val="0"/>
      <w:adjustRightInd w:val="0"/>
      <w:spacing w:before="120" w:after="0" w:line="288" w:lineRule="auto"/>
      <w:jc w:val="both"/>
      <w:textAlignment w:val="baseline"/>
    </w:pPr>
  </w:style>
  <w:style w:type="paragraph" w:customStyle="1" w:styleId="Punkt">
    <w:name w:val="Punkt"/>
    <w:basedOn w:val="Akapitzlist"/>
    <w:link w:val="PunktZnak"/>
    <w:qFormat/>
    <w:rsid w:val="00225FD1"/>
    <w:pPr>
      <w:keepLines/>
      <w:spacing w:after="0" w:line="288" w:lineRule="auto"/>
      <w:ind w:left="0"/>
      <w:jc w:val="both"/>
    </w:pPr>
    <w:rPr>
      <w:rFonts w:ascii="Times New Roman" w:eastAsia="Times New Roman" w:hAnsi="Times New Roman" w:cs="Times New Roman"/>
      <w:lang w:eastAsia="pl-PL"/>
    </w:rPr>
  </w:style>
  <w:style w:type="character" w:customStyle="1" w:styleId="UstpZnak">
    <w:name w:val="Ustęp Znak"/>
    <w:basedOn w:val="Tekstpodstawowy2Znak"/>
    <w:link w:val="Ustp"/>
    <w:rsid w:val="00225FD1"/>
    <w:rPr>
      <w:rFonts w:ascii="Times New Roman" w:eastAsia="Times New Roman" w:hAnsi="Times New Roman" w:cs="Times New Roman"/>
      <w:kern w:val="0"/>
      <w:sz w:val="20"/>
      <w:szCs w:val="20"/>
      <w:lang w:eastAsia="pl-PL"/>
      <w14:ligatures w14:val="none"/>
    </w:rPr>
  </w:style>
  <w:style w:type="character" w:customStyle="1" w:styleId="PunktZnak">
    <w:name w:val="Punkt Znak"/>
    <w:basedOn w:val="AkapitzlistZnak"/>
    <w:link w:val="Punkt"/>
    <w:rsid w:val="00225FD1"/>
    <w:rPr>
      <w:rFonts w:ascii="Times New Roman" w:eastAsia="Times New Roman" w:hAnsi="Times New Roman" w:cs="Times New Roman"/>
      <w:kern w:val="0"/>
      <w:lang w:eastAsia="pl-PL"/>
      <w14:ligatures w14:val="none"/>
    </w:rPr>
  </w:style>
  <w:style w:type="character" w:customStyle="1" w:styleId="A2">
    <w:name w:val="A2"/>
    <w:basedOn w:val="Domylnaczcionkaakapitu"/>
    <w:uiPriority w:val="99"/>
    <w:rsid w:val="00225FD1"/>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225FD1"/>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225FD1"/>
    <w:rPr>
      <w:rFonts w:ascii="Arial" w:hAnsi="Arial" w:cs="Arial"/>
      <w:kern w:val="0"/>
      <w:sz w:val="20"/>
      <w:szCs w:val="20"/>
      <w14:ligatures w14:val="none"/>
    </w:rPr>
  </w:style>
  <w:style w:type="table" w:customStyle="1" w:styleId="Zwykatabela31">
    <w:name w:val="Zwykła tabela 31"/>
    <w:basedOn w:val="Standardowy"/>
    <w:uiPriority w:val="43"/>
    <w:rsid w:val="00225FD1"/>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225FD1"/>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225FD1"/>
    <w:rPr>
      <w:color w:val="808080"/>
    </w:rPr>
  </w:style>
  <w:style w:type="numbering" w:customStyle="1" w:styleId="Bezlisty11">
    <w:name w:val="Bez listy11"/>
    <w:next w:val="Bezlisty"/>
    <w:uiPriority w:val="99"/>
    <w:semiHidden/>
    <w:unhideWhenUsed/>
    <w:rsid w:val="00225FD1"/>
  </w:style>
  <w:style w:type="character" w:customStyle="1" w:styleId="Nagwek1Znak1">
    <w:name w:val="Nagłówek 1 Znak1"/>
    <w:basedOn w:val="Domylnaczcionkaakapitu"/>
    <w:uiPriority w:val="9"/>
    <w:rsid w:val="00225FD1"/>
    <w:rPr>
      <w:rFonts w:asciiTheme="majorHAnsi" w:eastAsiaTheme="majorEastAsia" w:hAnsiTheme="majorHAnsi" w:cstheme="majorBidi"/>
      <w:b/>
      <w:bCs/>
      <w:color w:val="2F5496" w:themeColor="accent1" w:themeShade="BF"/>
      <w:sz w:val="28"/>
      <w:szCs w:val="28"/>
    </w:rPr>
  </w:style>
  <w:style w:type="character" w:customStyle="1" w:styleId="Nagwek2Znak1">
    <w:name w:val="Nagłówek 2 Znak1"/>
    <w:basedOn w:val="Domylnaczcionkaakapitu"/>
    <w:uiPriority w:val="9"/>
    <w:semiHidden/>
    <w:rsid w:val="00225FD1"/>
    <w:rPr>
      <w:rFonts w:asciiTheme="majorHAnsi" w:eastAsiaTheme="majorEastAsia" w:hAnsiTheme="majorHAnsi" w:cstheme="majorBidi"/>
      <w:b/>
      <w:bCs/>
      <w:color w:val="4472C4" w:themeColor="accent1"/>
      <w:sz w:val="26"/>
      <w:szCs w:val="26"/>
    </w:rPr>
  </w:style>
  <w:style w:type="character" w:customStyle="1" w:styleId="Nagwek3Znak1">
    <w:name w:val="Nagłówek 3 Znak1"/>
    <w:basedOn w:val="Domylnaczcionkaakapitu"/>
    <w:uiPriority w:val="9"/>
    <w:semiHidden/>
    <w:rsid w:val="00225FD1"/>
    <w:rPr>
      <w:rFonts w:asciiTheme="majorHAnsi" w:eastAsiaTheme="majorEastAsia" w:hAnsiTheme="majorHAnsi" w:cstheme="majorBidi"/>
      <w:b/>
      <w:bCs/>
      <w:color w:val="4472C4" w:themeColor="accent1"/>
    </w:rPr>
  </w:style>
  <w:style w:type="character" w:customStyle="1" w:styleId="Nagwek4Znak1">
    <w:name w:val="Nagłówek 4 Znak1"/>
    <w:basedOn w:val="Domylnaczcionkaakapitu"/>
    <w:uiPriority w:val="9"/>
    <w:semiHidden/>
    <w:rsid w:val="00225FD1"/>
    <w:rPr>
      <w:rFonts w:asciiTheme="majorHAnsi" w:eastAsiaTheme="majorEastAsia" w:hAnsiTheme="majorHAnsi" w:cstheme="majorBidi"/>
      <w:b/>
      <w:bCs/>
      <w:i/>
      <w:iCs/>
      <w:color w:val="4472C4" w:themeColor="accent1"/>
    </w:rPr>
  </w:style>
  <w:style w:type="paragraph" w:styleId="Zwykytekst">
    <w:name w:val="Plain Text"/>
    <w:basedOn w:val="Normalny"/>
    <w:link w:val="ZwykytekstZnak1"/>
    <w:uiPriority w:val="99"/>
    <w:semiHidden/>
    <w:unhideWhenUsed/>
    <w:rsid w:val="00225FD1"/>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225FD1"/>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firma/inne/polityka-antykorupcyj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ef.zal@pg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gg.p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brzezina@pgg.pl" TargetMode="External"/><Relationship Id="rId14"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42F1B-21A3-47D9-BADA-053CB246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64</Pages>
  <Words>19649</Words>
  <Characters>117895</Characters>
  <Application>Microsoft Office Word</Application>
  <DocSecurity>0</DocSecurity>
  <Lines>982</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Herman</dc:creator>
  <cp:keywords/>
  <dc:description/>
  <cp:lastModifiedBy>Marzena Herman</cp:lastModifiedBy>
  <cp:revision>28</cp:revision>
  <cp:lastPrinted>2026-05-26T07:20:00Z</cp:lastPrinted>
  <dcterms:created xsi:type="dcterms:W3CDTF">2026-05-08T08:20:00Z</dcterms:created>
  <dcterms:modified xsi:type="dcterms:W3CDTF">2026-05-26T07:21:00Z</dcterms:modified>
</cp:coreProperties>
</file>